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30B" w:rsidRPr="009F630B" w:rsidRDefault="00B71D98" w:rsidP="00B71D98">
      <w:pPr>
        <w:spacing w:line="276" w:lineRule="auto"/>
        <w:ind w:left="-567" w:firstLine="120"/>
        <w:rPr>
          <w:rFonts w:ascii="XO Thames" w:hAnsi="XO Thames"/>
          <w:color w:val="000000"/>
          <w:sz w:val="22"/>
          <w:szCs w:val="20"/>
        </w:rPr>
      </w:pPr>
      <w:bookmarkStart w:id="0" w:name="_GoBack"/>
      <w:r>
        <w:rPr>
          <w:noProof/>
        </w:rPr>
        <w:drawing>
          <wp:inline distT="0" distB="0" distL="0" distR="0" wp14:anchorId="5BCC1A14" wp14:editId="74AA0E80">
            <wp:extent cx="7077075" cy="9680575"/>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7077075" cy="9680575"/>
                    </a:xfrm>
                    <a:prstGeom prst="rect">
                      <a:avLst/>
                    </a:prstGeom>
                  </pic:spPr>
                </pic:pic>
              </a:graphicData>
            </a:graphic>
          </wp:inline>
        </w:drawing>
      </w:r>
      <w:bookmarkEnd w:id="0"/>
    </w:p>
    <w:p w:rsidR="009F630B" w:rsidRPr="009F630B" w:rsidRDefault="009F630B" w:rsidP="009F630B">
      <w:pPr>
        <w:spacing w:line="276" w:lineRule="auto"/>
        <w:ind w:left="120"/>
        <w:rPr>
          <w:rFonts w:ascii="XO Thames" w:hAnsi="XO Thames"/>
          <w:color w:val="000000"/>
          <w:sz w:val="22"/>
          <w:szCs w:val="20"/>
        </w:rPr>
      </w:pPr>
    </w:p>
    <w:p w:rsidR="00B71D98" w:rsidRDefault="00B71D98" w:rsidP="009F630B">
      <w:pPr>
        <w:spacing w:line="276" w:lineRule="auto"/>
        <w:ind w:left="120"/>
        <w:jc w:val="center"/>
        <w:rPr>
          <w:color w:val="000000"/>
          <w:sz w:val="28"/>
          <w:szCs w:val="20"/>
        </w:rPr>
      </w:pPr>
    </w:p>
    <w:p w:rsidR="00B71D98" w:rsidRDefault="00B71D98" w:rsidP="009F630B">
      <w:pPr>
        <w:spacing w:line="276" w:lineRule="auto"/>
        <w:ind w:left="120"/>
        <w:jc w:val="center"/>
        <w:rPr>
          <w:color w:val="000000"/>
          <w:sz w:val="28"/>
          <w:szCs w:val="20"/>
        </w:rPr>
      </w:pPr>
    </w:p>
    <w:p w:rsidR="00B71D98" w:rsidRPr="009F630B" w:rsidRDefault="00B71D98" w:rsidP="009F630B">
      <w:pPr>
        <w:spacing w:line="276" w:lineRule="auto"/>
        <w:ind w:left="120"/>
        <w:jc w:val="center"/>
        <w:rPr>
          <w:rFonts w:ascii="XO Thames" w:hAnsi="XO Thames"/>
          <w:color w:val="000000"/>
          <w:sz w:val="22"/>
          <w:szCs w:val="20"/>
        </w:rPr>
      </w:pPr>
    </w:p>
    <w:p w:rsidR="009F630B" w:rsidRPr="009F630B" w:rsidRDefault="009F630B" w:rsidP="009F630B">
      <w:pPr>
        <w:spacing w:line="276" w:lineRule="auto"/>
        <w:ind w:left="120"/>
        <w:rPr>
          <w:rFonts w:ascii="XO Thames" w:hAnsi="XO Thames"/>
          <w:color w:val="000000"/>
          <w:sz w:val="22"/>
          <w:szCs w:val="20"/>
        </w:rPr>
      </w:pPr>
    </w:p>
    <w:p w:rsidR="009F630B" w:rsidRDefault="009F630B" w:rsidP="00C62B67">
      <w:pPr>
        <w:keepNext/>
        <w:keepLines/>
        <w:spacing w:line="360" w:lineRule="auto"/>
        <w:ind w:firstLine="709"/>
        <w:jc w:val="center"/>
        <w:outlineLvl w:val="0"/>
        <w:rPr>
          <w:b/>
          <w:bCs/>
          <w:lang w:eastAsia="en-US"/>
        </w:rPr>
      </w:pPr>
    </w:p>
    <w:p w:rsidR="00C62B67" w:rsidRPr="00C62B67" w:rsidRDefault="00C62B67" w:rsidP="00C62B67">
      <w:pPr>
        <w:keepNext/>
        <w:keepLines/>
        <w:spacing w:line="360" w:lineRule="auto"/>
        <w:ind w:firstLine="709"/>
        <w:jc w:val="center"/>
        <w:outlineLvl w:val="0"/>
        <w:rPr>
          <w:b/>
          <w:bCs/>
          <w:lang w:eastAsia="en-US"/>
        </w:rPr>
      </w:pPr>
      <w:r w:rsidRPr="00C62B67">
        <w:rPr>
          <w:b/>
          <w:bCs/>
          <w:lang w:eastAsia="en-US"/>
        </w:rPr>
        <w:t>ПОЯСНИТЕЛЬНАЯ ЗАПИСКА</w:t>
      </w:r>
    </w:p>
    <w:p w:rsidR="00C62B67" w:rsidRDefault="00C62B67" w:rsidP="00C62B67">
      <w:pPr>
        <w:ind w:firstLine="709"/>
        <w:jc w:val="both"/>
        <w:rPr>
          <w:lang w:val="tt-RU"/>
        </w:rPr>
      </w:pPr>
      <w:r w:rsidRPr="00C62B67">
        <w:rPr>
          <w:lang w:val="tt-RU"/>
        </w:rPr>
        <w:t xml:space="preserve">Татарский язык – национальный язык татарского народа. В соответствии с действующими нормативно-правовыми документами татарский язык наравне с русским языком имеет статус государственного языка Республики Татарстан и преподается как учебный предмет в образовательных организациях. </w:t>
      </w:r>
    </w:p>
    <w:p w:rsidR="00BC25AA" w:rsidRPr="00BC25AA" w:rsidRDefault="00BC25AA" w:rsidP="00BC25AA">
      <w:pPr>
        <w:ind w:firstLine="709"/>
        <w:jc w:val="both"/>
        <w:rPr>
          <w:lang w:val="tt-RU"/>
        </w:rPr>
      </w:pPr>
      <w:r w:rsidRPr="00BC25AA">
        <w:rPr>
          <w:lang w:val="tt-RU"/>
        </w:rPr>
        <w:t>Изучение татарского языка как государственного языка Республики Татарстан в общеобразовательных организациях способствует духовному сближению представителей разных этнических групп и является залогом межнационального согласия в стране.</w:t>
      </w:r>
    </w:p>
    <w:p w:rsidR="00BC25AA" w:rsidRPr="00BC25AA" w:rsidRDefault="00BC25AA" w:rsidP="00BC25AA">
      <w:pPr>
        <w:ind w:firstLine="709"/>
        <w:jc w:val="both"/>
        <w:rPr>
          <w:lang w:val="tt-RU"/>
        </w:rPr>
      </w:pPr>
      <w:r w:rsidRPr="00BC25AA">
        <w:rPr>
          <w:lang w:val="tt-RU"/>
        </w:rPr>
        <w:t>Владение татарским языком способствует использованию изучаемого языка как инструмента межкультурного общения в современном поликультурном мире, воспитания уважительного отношения к культурам и языкам народов России, необходимого для успешной социализации и самореализации; расширяет возможности общения в области культуры и становится одним из важнейших средств успешной профессиональной деятельности выпускника школы.</w:t>
      </w:r>
    </w:p>
    <w:p w:rsidR="00B767AD" w:rsidRPr="00B767AD" w:rsidRDefault="00B767AD" w:rsidP="00B767AD">
      <w:pPr>
        <w:ind w:firstLine="709"/>
        <w:jc w:val="both"/>
        <w:rPr>
          <w:lang w:val="tt-RU"/>
        </w:rPr>
      </w:pPr>
      <w:r w:rsidRPr="00B767AD">
        <w:rPr>
          <w:lang w:val="tt-RU"/>
        </w:rPr>
        <w:t xml:space="preserve">Изучение государственного (татарского) языка направлено на достижение следующих целей: </w:t>
      </w:r>
    </w:p>
    <w:p w:rsidR="00B767AD" w:rsidRDefault="00B767AD" w:rsidP="00B767AD">
      <w:pPr>
        <w:ind w:firstLine="709"/>
        <w:jc w:val="both"/>
        <w:rPr>
          <w:lang w:val="tt-RU"/>
        </w:rPr>
      </w:pPr>
      <w:r>
        <w:rPr>
          <w:lang w:val="tt-RU"/>
        </w:rPr>
        <w:t xml:space="preserve">- </w:t>
      </w:r>
      <w:r w:rsidRPr="00B767AD">
        <w:rPr>
          <w:lang w:val="tt-RU"/>
        </w:rP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w:t>
      </w:r>
      <w:r>
        <w:rPr>
          <w:lang w:val="tt-RU"/>
        </w:rPr>
        <w:t xml:space="preserve"> межкультурного взаимодействия;</w:t>
      </w:r>
    </w:p>
    <w:p w:rsidR="00B767AD" w:rsidRDefault="00B767AD" w:rsidP="00B767AD">
      <w:pPr>
        <w:ind w:firstLine="709"/>
        <w:jc w:val="both"/>
        <w:rPr>
          <w:lang w:val="tt-RU"/>
        </w:rPr>
      </w:pPr>
      <w:r>
        <w:rPr>
          <w:lang w:val="tt-RU"/>
        </w:rPr>
        <w:t xml:space="preserve">-   </w:t>
      </w:r>
      <w:r w:rsidRPr="00B767AD">
        <w:rPr>
          <w:lang w:val="tt-RU"/>
        </w:rP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rsidR="00C62B67" w:rsidRPr="00C62B67" w:rsidRDefault="00C62B67" w:rsidP="00C62B67">
      <w:pPr>
        <w:ind w:firstLine="709"/>
        <w:jc w:val="both"/>
        <w:rPr>
          <w:rFonts w:eastAsia="Calibri"/>
          <w:b/>
        </w:rPr>
      </w:pPr>
      <w:r w:rsidRPr="00C62B67">
        <w:rPr>
          <w:rFonts w:eastAsia="Calibri"/>
        </w:rPr>
        <w:t xml:space="preserve">Поставленная цель обусловливает выполнение следующих </w:t>
      </w:r>
      <w:r w:rsidRPr="00C62B67">
        <w:rPr>
          <w:rFonts w:eastAsia="Calibri"/>
          <w:b/>
        </w:rPr>
        <w:t>задач:</w:t>
      </w:r>
    </w:p>
    <w:p w:rsidR="00C62B67" w:rsidRPr="00C62B67" w:rsidRDefault="00C62B67" w:rsidP="00C62B67">
      <w:pPr>
        <w:pStyle w:val="a3"/>
        <w:widowControl w:val="0"/>
        <w:numPr>
          <w:ilvl w:val="0"/>
          <w:numId w:val="1"/>
        </w:numPr>
        <w:autoSpaceDE w:val="0"/>
        <w:autoSpaceDN w:val="0"/>
        <w:spacing w:after="0" w:line="240" w:lineRule="auto"/>
        <w:ind w:left="0" w:firstLine="709"/>
        <w:jc w:val="both"/>
        <w:rPr>
          <w:rFonts w:ascii="Times New Roman" w:eastAsia="Times New Roman" w:hAnsi="Times New Roman"/>
          <w:sz w:val="24"/>
          <w:szCs w:val="24"/>
        </w:rPr>
      </w:pPr>
      <w:r w:rsidRPr="00C62B67">
        <w:rPr>
          <w:rFonts w:ascii="Times New Roman" w:eastAsia="Times New Roman" w:hAnsi="Times New Roman"/>
          <w:sz w:val="24"/>
          <w:szCs w:val="24"/>
        </w:rPr>
        <w:t>развитие у обучающихся патриотических чувств по отношению к татарскому языку: любви и интереса к нему, осознания его красоты и эстетической ценности, гордости и уважения к родному языку;</w:t>
      </w:r>
    </w:p>
    <w:p w:rsidR="00C62B67" w:rsidRPr="00C62B67" w:rsidRDefault="00C62B67" w:rsidP="00C62B67">
      <w:pPr>
        <w:pStyle w:val="a3"/>
        <w:widowControl w:val="0"/>
        <w:numPr>
          <w:ilvl w:val="0"/>
          <w:numId w:val="1"/>
        </w:numPr>
        <w:autoSpaceDE w:val="0"/>
        <w:autoSpaceDN w:val="0"/>
        <w:spacing w:after="0" w:line="240" w:lineRule="auto"/>
        <w:ind w:left="0" w:firstLine="709"/>
        <w:jc w:val="both"/>
        <w:rPr>
          <w:rFonts w:ascii="Times New Roman" w:hAnsi="Times New Roman"/>
          <w:sz w:val="24"/>
          <w:szCs w:val="24"/>
        </w:rPr>
      </w:pPr>
      <w:r w:rsidRPr="00C62B67">
        <w:rPr>
          <w:rFonts w:ascii="Times New Roman" w:hAnsi="Times New Roman"/>
          <w:sz w:val="24"/>
          <w:szCs w:val="24"/>
        </w:rPr>
        <w:t>развитие у обучающихся диалогической и монологической устной и письменной речи, коммуникативных умений, нравственных и эстетических чувств, способности к творческой деятельности на татарском языке;</w:t>
      </w:r>
    </w:p>
    <w:p w:rsidR="00C62B67" w:rsidRPr="00C62B67" w:rsidRDefault="00C62B67" w:rsidP="00C62B67">
      <w:pPr>
        <w:pStyle w:val="a3"/>
        <w:widowControl w:val="0"/>
        <w:numPr>
          <w:ilvl w:val="0"/>
          <w:numId w:val="1"/>
        </w:numPr>
        <w:autoSpaceDE w:val="0"/>
        <w:autoSpaceDN w:val="0"/>
        <w:spacing w:after="0" w:line="240" w:lineRule="auto"/>
        <w:ind w:left="0" w:firstLine="709"/>
        <w:jc w:val="both"/>
        <w:rPr>
          <w:rFonts w:ascii="Times New Roman" w:hAnsi="Times New Roman"/>
          <w:sz w:val="24"/>
          <w:szCs w:val="24"/>
        </w:rPr>
      </w:pPr>
      <w:r w:rsidRPr="00C62B67">
        <w:rPr>
          <w:rFonts w:ascii="Times New Roman" w:hAnsi="Times New Roman"/>
          <w:sz w:val="24"/>
          <w:szCs w:val="24"/>
        </w:rPr>
        <w:t xml:space="preserve">формирование первоначальных знаний о системе и структуре родного (татарского) языка: фонетике, орфоэпии, графике, орфографии, лексике, </w:t>
      </w:r>
      <w:proofErr w:type="spellStart"/>
      <w:r w:rsidRPr="00C62B67">
        <w:rPr>
          <w:rFonts w:ascii="Times New Roman" w:hAnsi="Times New Roman"/>
          <w:sz w:val="24"/>
          <w:szCs w:val="24"/>
        </w:rPr>
        <w:t>морфемике</w:t>
      </w:r>
      <w:proofErr w:type="spellEnd"/>
      <w:r w:rsidRPr="00C62B67">
        <w:rPr>
          <w:rFonts w:ascii="Times New Roman" w:hAnsi="Times New Roman"/>
          <w:sz w:val="24"/>
          <w:szCs w:val="24"/>
        </w:rPr>
        <w:t>, морфологии и синтаксисе;</w:t>
      </w:r>
    </w:p>
    <w:p w:rsidR="00C62B67" w:rsidRPr="00C62B67" w:rsidRDefault="00C62B67" w:rsidP="00C62B67">
      <w:pPr>
        <w:pStyle w:val="a3"/>
        <w:widowControl w:val="0"/>
        <w:numPr>
          <w:ilvl w:val="0"/>
          <w:numId w:val="1"/>
        </w:numPr>
        <w:autoSpaceDE w:val="0"/>
        <w:autoSpaceDN w:val="0"/>
        <w:spacing w:after="0" w:line="240" w:lineRule="auto"/>
        <w:ind w:left="0" w:firstLine="709"/>
        <w:jc w:val="both"/>
        <w:rPr>
          <w:rFonts w:ascii="Times New Roman" w:hAnsi="Times New Roman"/>
          <w:sz w:val="24"/>
          <w:szCs w:val="24"/>
        </w:rPr>
      </w:pPr>
      <w:r w:rsidRPr="00C62B67">
        <w:rPr>
          <w:rFonts w:ascii="Times New Roman" w:hAnsi="Times New Roman"/>
          <w:sz w:val="24"/>
          <w:szCs w:val="24"/>
        </w:rPr>
        <w:t>формирование навыков культуры речи в зависимости от ситуации общения; умений составлять несложные письменные тексты-описания, тексты-повествования и рассуждения.</w:t>
      </w:r>
    </w:p>
    <w:p w:rsidR="00C62B67" w:rsidRPr="00C62B67" w:rsidRDefault="00C62B67" w:rsidP="00C62B67">
      <w:pPr>
        <w:tabs>
          <w:tab w:val="left" w:pos="0"/>
          <w:tab w:val="left" w:pos="360"/>
        </w:tabs>
        <w:ind w:firstLine="709"/>
        <w:jc w:val="both"/>
        <w:rPr>
          <w:rFonts w:eastAsia="Calibri"/>
        </w:rPr>
      </w:pPr>
      <w:r w:rsidRPr="00C62B67">
        <w:rPr>
          <w:rFonts w:eastAsia="Calibri"/>
        </w:rPr>
        <w:t xml:space="preserve">В результате изучения курса родного (татарского) языка обучающиеся </w:t>
      </w:r>
      <w:r w:rsidRPr="00C62B67">
        <w:rPr>
          <w:rFonts w:eastAsia="Calibri"/>
          <w:spacing w:val="2"/>
        </w:rPr>
        <w:t xml:space="preserve">при получении начального общего образования научатся осознавать и </w:t>
      </w:r>
      <w:r w:rsidRPr="00C62B67">
        <w:rPr>
          <w:rFonts w:eastAsia="Calibri"/>
        </w:rPr>
        <w:t xml:space="preserve">использовать татарский язык как средство </w:t>
      </w:r>
      <w:r w:rsidRPr="00C62B67">
        <w:rPr>
          <w:rFonts w:eastAsia="Calibri"/>
          <w:spacing w:val="2"/>
        </w:rPr>
        <w:t>общения, позна</w:t>
      </w:r>
      <w:r w:rsidRPr="00C62B67">
        <w:rPr>
          <w:rFonts w:eastAsia="Calibri"/>
        </w:rPr>
        <w:t>ния мира и усвоения культуры татарского народа.</w:t>
      </w:r>
    </w:p>
    <w:p w:rsidR="008F5C0B" w:rsidRDefault="00C62B67" w:rsidP="008F5C0B">
      <w:pPr>
        <w:ind w:firstLine="709"/>
        <w:jc w:val="both"/>
        <w:rPr>
          <w:lang w:val="tt-RU"/>
        </w:rPr>
      </w:pPr>
      <w:r w:rsidRPr="00C62B67">
        <w:rPr>
          <w:lang w:val="tt-RU"/>
        </w:rPr>
        <w:t>У обучающегося последовательно формируются эмоционально-ценностное отношение к родному языку, интерес к его изучению, желание умело им пользоваться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Через воспитание позитивного эмоционально-ценностного отношения к родному языку у обучающегося закладываются основы гражданской культуры личности.</w:t>
      </w:r>
    </w:p>
    <w:p w:rsidR="00B767AD" w:rsidRDefault="00B767AD" w:rsidP="008F5C0B">
      <w:pPr>
        <w:ind w:firstLine="709"/>
        <w:jc w:val="both"/>
        <w:rPr>
          <w:lang w:val="tt-RU"/>
        </w:rPr>
      </w:pPr>
      <w:r w:rsidRPr="00B767AD">
        <w:rPr>
          <w:lang w:val="tt-RU"/>
        </w:rPr>
        <w:t>Общее число часов, рекомендованных для изучения государственного (татарского) языка, – 372 часа: в 1 классе – 66 часов (2 час в неделю), во 2 классе – 102 часа (3 часа в неделю), в 3 классе – 102 часа (3 часа в неделю), в 4 классе – 102 часа (3 часа в неделю).</w:t>
      </w:r>
    </w:p>
    <w:p w:rsidR="00B767AD" w:rsidRDefault="00B767AD" w:rsidP="008F5C0B">
      <w:pPr>
        <w:ind w:firstLine="709"/>
        <w:jc w:val="both"/>
        <w:rPr>
          <w:lang w:val="tt-RU"/>
        </w:rPr>
      </w:pPr>
    </w:p>
    <w:p w:rsidR="00063E30" w:rsidRPr="008F5C0B" w:rsidRDefault="00063E30" w:rsidP="00063E30">
      <w:pPr>
        <w:jc w:val="center"/>
        <w:rPr>
          <w:rFonts w:eastAsia="@Arial Unicode MS"/>
          <w:lang w:eastAsia="en-US"/>
        </w:rPr>
      </w:pPr>
      <w:r w:rsidRPr="008F5C0B">
        <w:rPr>
          <w:b/>
          <w:bCs/>
          <w:lang w:val="tt-RU" w:eastAsia="en-US"/>
        </w:rPr>
        <w:lastRenderedPageBreak/>
        <w:t>СОДЕРЖАНИЕ УЧЕБНОГО ПРЕДМЕТА</w:t>
      </w:r>
    </w:p>
    <w:p w:rsidR="00063E30" w:rsidRPr="008F5C0B" w:rsidRDefault="00063E30" w:rsidP="00063E30">
      <w:pPr>
        <w:ind w:firstLine="709"/>
        <w:jc w:val="both"/>
      </w:pPr>
    </w:p>
    <w:p w:rsidR="00063E30" w:rsidRPr="008F5C0B" w:rsidRDefault="00063E30" w:rsidP="00063E30">
      <w:pPr>
        <w:ind w:firstLine="709"/>
        <w:jc w:val="both"/>
      </w:pPr>
      <w:r w:rsidRPr="008F5C0B">
        <w:t>Тематический материал каждого класса разделен на четыре сквозные темы, вне зависимости от уровня владения татарским языком.</w:t>
      </w:r>
    </w:p>
    <w:p w:rsidR="00063E30" w:rsidRPr="008F5C0B" w:rsidRDefault="00063E30" w:rsidP="00063E30">
      <w:pPr>
        <w:ind w:firstLine="709"/>
        <w:jc w:val="both"/>
      </w:pPr>
      <w:r w:rsidRPr="008F5C0B">
        <w:rPr>
          <w:lang w:val="tt-RU"/>
        </w:rPr>
        <w:t xml:space="preserve">Первая тема </w:t>
      </w:r>
      <w:r w:rsidRPr="008F5C0B">
        <w:t xml:space="preserve">– </w:t>
      </w:r>
      <w:r w:rsidRPr="008F5C0B">
        <w:rPr>
          <w:b/>
          <w:lang w:val="tt-RU"/>
        </w:rPr>
        <w:t>«</w:t>
      </w:r>
      <w:r w:rsidRPr="008F5C0B">
        <w:rPr>
          <w:b/>
        </w:rPr>
        <w:t>Мин</w:t>
      </w:r>
      <w:r w:rsidRPr="008F5C0B">
        <w:rPr>
          <w:b/>
          <w:lang w:val="tt-RU"/>
        </w:rPr>
        <w:t>» (</w:t>
      </w:r>
      <w:r w:rsidRPr="008F5C0B">
        <w:rPr>
          <w:b/>
        </w:rPr>
        <w:t>«</w:t>
      </w:r>
      <w:r w:rsidRPr="008F5C0B">
        <w:rPr>
          <w:b/>
          <w:lang w:val="tt-RU"/>
        </w:rPr>
        <w:t>Я</w:t>
      </w:r>
      <w:r w:rsidRPr="008F5C0B">
        <w:rPr>
          <w:b/>
        </w:rPr>
        <w:t xml:space="preserve">»). </w:t>
      </w:r>
      <w:r w:rsidRPr="008F5C0B">
        <w:rPr>
          <w:lang w:val="tt-RU"/>
        </w:rPr>
        <w:t>Тема</w:t>
      </w:r>
      <w:r w:rsidRPr="008F5C0B">
        <w:t xml:space="preserve"> направлена на изучение</w:t>
      </w:r>
      <w:r w:rsidRPr="008F5C0B">
        <w:rPr>
          <w:lang w:val="tt-RU"/>
        </w:rPr>
        <w:t xml:space="preserve"> всего, что соприкасается с личностью обучающегося, с целью его речевого развития. </w:t>
      </w:r>
      <w:r w:rsidRPr="008F5C0B">
        <w:t>Внимание акцентируется на семье, школе, друзьях, одноклассниках: знакомство с</w:t>
      </w:r>
      <w:r w:rsidRPr="008F5C0B">
        <w:rPr>
          <w:lang w:val="tt-RU"/>
        </w:rPr>
        <w:t xml:space="preserve"> одноклассниками, учителем, </w:t>
      </w:r>
      <w:r w:rsidRPr="008F5C0B">
        <w:t xml:space="preserve">составление монологической и диалогической речи об </w:t>
      </w:r>
      <w:r w:rsidRPr="008F5C0B">
        <w:rPr>
          <w:lang w:val="tt-RU"/>
        </w:rPr>
        <w:t>увлечения</w:t>
      </w:r>
      <w:r w:rsidRPr="008F5C0B">
        <w:t xml:space="preserve">х, летнем отдыхе, видах спорта и т. д. Тема ориентирована на </w:t>
      </w:r>
      <w:r w:rsidRPr="008F5C0B">
        <w:rPr>
          <w:iCs/>
        </w:rPr>
        <w:t>совершенствование устной и письменной речи</w:t>
      </w:r>
      <w:r w:rsidRPr="008F5C0B">
        <w:t>.</w:t>
      </w:r>
    </w:p>
    <w:p w:rsidR="00063E30" w:rsidRPr="008F5C0B" w:rsidRDefault="00063E30" w:rsidP="00063E30">
      <w:pPr>
        <w:ind w:firstLine="709"/>
        <w:jc w:val="both"/>
        <w:rPr>
          <w:b/>
        </w:rPr>
      </w:pPr>
      <w:r w:rsidRPr="008F5C0B">
        <w:rPr>
          <w:bCs/>
        </w:rPr>
        <w:t xml:space="preserve">Вторая тема </w:t>
      </w:r>
      <w:r w:rsidRPr="008F5C0B">
        <w:t xml:space="preserve">– </w:t>
      </w:r>
      <w:r w:rsidRPr="008F5C0B">
        <w:rPr>
          <w:b/>
          <w:bCs/>
        </w:rPr>
        <w:t>«</w:t>
      </w:r>
      <w:r w:rsidRPr="008F5C0B">
        <w:rPr>
          <w:b/>
          <w:lang w:val="tt-RU"/>
        </w:rPr>
        <w:t>Т</w:t>
      </w:r>
      <w:proofErr w:type="spellStart"/>
      <w:r w:rsidRPr="008F5C0B">
        <w:rPr>
          <w:b/>
        </w:rPr>
        <w:t>ир</w:t>
      </w:r>
      <w:proofErr w:type="spellEnd"/>
      <w:r w:rsidRPr="008F5C0B">
        <w:rPr>
          <w:b/>
          <w:lang w:val="tt-RU"/>
        </w:rPr>
        <w:t>ә-як, көнкүреш</w:t>
      </w:r>
      <w:r w:rsidRPr="008F5C0B">
        <w:rPr>
          <w:b/>
          <w:bCs/>
        </w:rPr>
        <w:t xml:space="preserve">» </w:t>
      </w:r>
      <w:r w:rsidRPr="008F5C0B">
        <w:rPr>
          <w:b/>
          <w:lang w:val="tt-RU"/>
        </w:rPr>
        <w:t>(</w:t>
      </w:r>
      <w:r w:rsidRPr="008F5C0B">
        <w:rPr>
          <w:b/>
        </w:rPr>
        <w:t>«</w:t>
      </w:r>
      <w:r w:rsidRPr="008F5C0B">
        <w:rPr>
          <w:b/>
          <w:bCs/>
        </w:rPr>
        <w:t>Мир вокруг меня</w:t>
      </w:r>
      <w:r w:rsidRPr="008F5C0B">
        <w:rPr>
          <w:b/>
        </w:rPr>
        <w:t>»)</w:t>
      </w:r>
      <w:r w:rsidRPr="008F5C0B">
        <w:rPr>
          <w:b/>
          <w:bCs/>
        </w:rPr>
        <w:t xml:space="preserve">. </w:t>
      </w:r>
      <w:r w:rsidRPr="008F5C0B">
        <w:t>Тема нацелена на воспитание гуманного, творческого,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 окружающего мира (разнообразие растительного и животного мира и т. д.). Эта тема также ориентирована на развитие речи и расширение лингвистических представлений.</w:t>
      </w:r>
    </w:p>
    <w:p w:rsidR="00063E30" w:rsidRPr="008F5C0B" w:rsidRDefault="00063E30" w:rsidP="00063E30">
      <w:pPr>
        <w:ind w:firstLine="709"/>
        <w:jc w:val="both"/>
        <w:rPr>
          <w:lang w:val="tt-RU"/>
        </w:rPr>
      </w:pPr>
      <w:r w:rsidRPr="008F5C0B">
        <w:rPr>
          <w:bCs/>
          <w:lang w:val="tt-RU"/>
        </w:rPr>
        <w:t xml:space="preserve">Третья тема </w:t>
      </w:r>
      <w:r w:rsidRPr="008F5C0B">
        <w:t xml:space="preserve">– </w:t>
      </w:r>
      <w:r w:rsidRPr="008F5C0B">
        <w:rPr>
          <w:bCs/>
          <w:lang w:val="tt-RU"/>
        </w:rPr>
        <w:t>«</w:t>
      </w:r>
      <w:r w:rsidRPr="008F5C0B">
        <w:rPr>
          <w:b/>
          <w:lang w:val="tt-RU"/>
        </w:rPr>
        <w:t>Туган җирем</w:t>
      </w:r>
      <w:r w:rsidRPr="008F5C0B">
        <w:rPr>
          <w:bCs/>
          <w:lang w:val="tt-RU"/>
        </w:rPr>
        <w:t xml:space="preserve">» </w:t>
      </w:r>
      <w:r w:rsidRPr="008F5C0B">
        <w:rPr>
          <w:b/>
          <w:lang w:val="tt-RU"/>
        </w:rPr>
        <w:t>(</w:t>
      </w:r>
      <w:r w:rsidRPr="008F5C0B">
        <w:rPr>
          <w:b/>
        </w:rPr>
        <w:t>«</w:t>
      </w:r>
      <w:r w:rsidRPr="008F5C0B">
        <w:rPr>
          <w:b/>
          <w:bCs/>
          <w:lang w:val="tt-RU"/>
        </w:rPr>
        <w:t>Моя Родина</w:t>
      </w:r>
      <w:r w:rsidRPr="008F5C0B">
        <w:rPr>
          <w:b/>
        </w:rPr>
        <w:t xml:space="preserve">») </w:t>
      </w:r>
      <w:r w:rsidRPr="008F5C0B">
        <w:t>направлена</w:t>
      </w:r>
      <w:r w:rsidRPr="008F5C0B">
        <w:rPr>
          <w:lang w:val="tt-RU"/>
        </w:rPr>
        <w:t xml:space="preserve"> на укрепление гражданской идентичности </w:t>
      </w:r>
      <w:proofErr w:type="spellStart"/>
      <w:r w:rsidRPr="008F5C0B">
        <w:rPr>
          <w:bCs/>
        </w:rPr>
        <w:t>обучающи</w:t>
      </w:r>
      <w:proofErr w:type="spellEnd"/>
      <w:r w:rsidRPr="008F5C0B">
        <w:rPr>
          <w:lang w:val="tt-RU"/>
        </w:rPr>
        <w:t>хся, развитие патриотизма, любви и уважени</w:t>
      </w:r>
      <w:r w:rsidRPr="008F5C0B">
        <w:t>я</w:t>
      </w:r>
      <w:r w:rsidRPr="008F5C0B">
        <w:rPr>
          <w:lang w:val="tt-RU"/>
        </w:rPr>
        <w:t xml:space="preserve">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w:t>
      </w:r>
      <w:r w:rsidRPr="008F5C0B">
        <w:t xml:space="preserve"> и Республики Татарстан, городами страны и республики, особенностями сельской и городской жизни и т. п</w:t>
      </w:r>
      <w:r w:rsidRPr="008F5C0B">
        <w:rPr>
          <w:lang w:val="tt-RU"/>
        </w:rPr>
        <w:t xml:space="preserve">. </w:t>
      </w:r>
    </w:p>
    <w:p w:rsidR="00063E30" w:rsidRDefault="00063E30" w:rsidP="00063E30">
      <w:pPr>
        <w:ind w:firstLine="709"/>
        <w:jc w:val="both"/>
      </w:pPr>
      <w:r w:rsidRPr="008F5C0B">
        <w:rPr>
          <w:bCs/>
        </w:rPr>
        <w:t>Ч</w:t>
      </w:r>
      <w:r w:rsidRPr="008F5C0B">
        <w:rPr>
          <w:bCs/>
          <w:lang w:val="tt-RU"/>
        </w:rPr>
        <w:t>етвертая тема</w:t>
      </w:r>
      <w:r w:rsidRPr="008F5C0B">
        <w:rPr>
          <w:bCs/>
        </w:rPr>
        <w:t xml:space="preserve"> –</w:t>
      </w:r>
      <w:r w:rsidRPr="008F5C0B">
        <w:rPr>
          <w:b/>
          <w:bCs/>
          <w:lang w:val="tt-RU"/>
        </w:rPr>
        <w:t xml:space="preserve"> «</w:t>
      </w:r>
      <w:r w:rsidRPr="008F5C0B">
        <w:rPr>
          <w:b/>
          <w:lang w:val="tt-RU"/>
        </w:rPr>
        <w:t>Татар дөн</w:t>
      </w:r>
      <w:proofErr w:type="spellStart"/>
      <w:r w:rsidRPr="008F5C0B">
        <w:rPr>
          <w:b/>
        </w:rPr>
        <w:t>ьясы</w:t>
      </w:r>
      <w:proofErr w:type="spellEnd"/>
      <w:r w:rsidRPr="008F5C0B">
        <w:rPr>
          <w:b/>
          <w:bCs/>
          <w:lang w:val="tt-RU"/>
        </w:rPr>
        <w:t xml:space="preserve">» </w:t>
      </w:r>
      <w:r w:rsidRPr="008F5C0B">
        <w:rPr>
          <w:b/>
          <w:lang w:val="tt-RU"/>
        </w:rPr>
        <w:t>(</w:t>
      </w:r>
      <w:r w:rsidRPr="008F5C0B">
        <w:rPr>
          <w:b/>
        </w:rPr>
        <w:t>«</w:t>
      </w:r>
      <w:r w:rsidRPr="008F5C0B">
        <w:rPr>
          <w:b/>
          <w:bCs/>
        </w:rPr>
        <w:t>Мир татарского народа</w:t>
      </w:r>
      <w:r w:rsidRPr="008F5C0B">
        <w:rPr>
          <w:b/>
        </w:rPr>
        <w:t xml:space="preserve">») </w:t>
      </w:r>
      <w:r w:rsidRPr="008F5C0B">
        <w:rPr>
          <w:bCs/>
        </w:rPr>
        <w:t>н</w:t>
      </w:r>
      <w:r w:rsidRPr="008F5C0B">
        <w:t xml:space="preserve">ацелена на формирование представлений о национальной ментальности, мироощущении, нравственных законах татарского народа. </w:t>
      </w:r>
      <w:r w:rsidRPr="008F5C0B">
        <w:rPr>
          <w:bCs/>
        </w:rPr>
        <w:t>П</w:t>
      </w:r>
      <w:r w:rsidRPr="008F5C0B">
        <w:t xml:space="preserve">ри изучении темы используются материалы о традиционной материальной и духовной культуре татар: обычаях, обрядах, праздниках, играх, национальном костюме, декоративно-прикладном искусстве и др. </w:t>
      </w:r>
    </w:p>
    <w:p w:rsidR="00B767AD" w:rsidRPr="00B767AD" w:rsidRDefault="00B767AD" w:rsidP="00B767AD">
      <w:pPr>
        <w:ind w:firstLine="709"/>
        <w:jc w:val="both"/>
        <w:rPr>
          <w:b/>
        </w:rPr>
      </w:pPr>
      <w:r w:rsidRPr="00B767AD">
        <w:rPr>
          <w:b/>
        </w:rPr>
        <w:t>Содержание обучения в 1 классе.</w:t>
      </w:r>
    </w:p>
    <w:p w:rsidR="00B767AD" w:rsidRDefault="00B767AD" w:rsidP="00B767AD">
      <w:pPr>
        <w:ind w:firstLine="709"/>
        <w:jc w:val="both"/>
      </w:pPr>
      <w:r>
        <w:t>Начальным этапом изучения государственного (татарского) языка в 1 классе является устный вводный курс, основной целью и содержанием которого является создание исходной устной базы для последующего развития навыков устной речи, чтения и письма.</w:t>
      </w:r>
    </w:p>
    <w:p w:rsidR="00B767AD" w:rsidRPr="00B767AD" w:rsidRDefault="00B767AD" w:rsidP="00B767AD">
      <w:pPr>
        <w:ind w:firstLine="709"/>
        <w:jc w:val="both"/>
        <w:rPr>
          <w:b/>
        </w:rPr>
      </w:pPr>
      <w:r w:rsidRPr="00B767AD">
        <w:rPr>
          <w:b/>
        </w:rPr>
        <w:t>Тематическое содержание речи.</w:t>
      </w:r>
    </w:p>
    <w:p w:rsidR="00B767AD" w:rsidRDefault="00B767AD" w:rsidP="00B767AD">
      <w:pPr>
        <w:ind w:firstLine="709"/>
        <w:jc w:val="both"/>
      </w:pPr>
      <w:r>
        <w:t>Мир моего «Я»: давайте познакомимся. Я и моя семья. Здоровье.</w:t>
      </w:r>
    </w:p>
    <w:p w:rsidR="00B767AD" w:rsidRDefault="00B767AD" w:rsidP="00B767AD">
      <w:pPr>
        <w:ind w:firstLine="709"/>
        <w:jc w:val="both"/>
      </w:pPr>
      <w:r>
        <w:t xml:space="preserve">Мир моих увлечений: любимые игрушки. Спорт. </w:t>
      </w:r>
    </w:p>
    <w:p w:rsidR="00B767AD" w:rsidRDefault="00B767AD" w:rsidP="00B767AD">
      <w:pPr>
        <w:ind w:firstLine="709"/>
        <w:jc w:val="both"/>
      </w:pPr>
      <w:r>
        <w:t>Мир вокруг меня: моя школа. В магазине. Времена года (зима, лето).</w:t>
      </w:r>
    </w:p>
    <w:p w:rsidR="00B767AD" w:rsidRDefault="00B767AD" w:rsidP="00B767AD">
      <w:pPr>
        <w:ind w:firstLine="709"/>
        <w:jc w:val="both"/>
      </w:pPr>
      <w:r>
        <w:t>Моя Родина: столицы России и Татарстана. Наш город. Наше село. Животный мир.</w:t>
      </w:r>
    </w:p>
    <w:p w:rsidR="00B767AD" w:rsidRPr="00B767AD" w:rsidRDefault="00B767AD" w:rsidP="00B767AD">
      <w:pPr>
        <w:ind w:firstLine="709"/>
        <w:jc w:val="both"/>
        <w:rPr>
          <w:b/>
        </w:rPr>
      </w:pPr>
      <w:r w:rsidRPr="00B767AD">
        <w:rPr>
          <w:b/>
        </w:rPr>
        <w:t>Умения по видам речевой деятельности.</w:t>
      </w:r>
    </w:p>
    <w:p w:rsidR="00B767AD" w:rsidRDefault="00B767AD" w:rsidP="00B767AD">
      <w:pPr>
        <w:ind w:firstLine="709"/>
        <w:jc w:val="both"/>
      </w:pPr>
      <w:proofErr w:type="spellStart"/>
      <w:r w:rsidRPr="00B767AD">
        <w:rPr>
          <w:b/>
        </w:rPr>
        <w:t>Аудирование</w:t>
      </w:r>
      <w:proofErr w:type="spellEnd"/>
      <w:r w:rsidRPr="00B767AD">
        <w:rPr>
          <w:b/>
        </w:rPr>
        <w:t>:</w:t>
      </w:r>
      <w:r>
        <w:t xml:space="preserve"> восприятие и понимание на слух: несложных высказываний, произносимых учителем на уроке; восприятие и понимание утвердительных, вопросительных, отрицательных предложений; несложных адаптированных аутентичных текстов, содержащих отдельные незнакомые слова по изученным темам.</w:t>
      </w:r>
    </w:p>
    <w:p w:rsidR="00B767AD" w:rsidRPr="00B767AD" w:rsidRDefault="00B767AD" w:rsidP="00B767AD">
      <w:pPr>
        <w:ind w:firstLine="709"/>
        <w:jc w:val="both"/>
        <w:rPr>
          <w:b/>
        </w:rPr>
      </w:pPr>
      <w:r w:rsidRPr="00B767AD">
        <w:rPr>
          <w:b/>
        </w:rPr>
        <w:t>Говорение.</w:t>
      </w:r>
    </w:p>
    <w:p w:rsidR="00B767AD" w:rsidRDefault="00B767AD" w:rsidP="00B767AD">
      <w:pPr>
        <w:ind w:firstLine="709"/>
        <w:jc w:val="both"/>
      </w:pPr>
      <w:r w:rsidRPr="00B767AD">
        <w:rPr>
          <w:b/>
        </w:rPr>
        <w:t>Диалогическая речь:</w:t>
      </w:r>
      <w:r>
        <w:t xml:space="preserve"> умение задавать вопросы по изученным темам и отвечать на них; составление диалога этикетного характера: приветствие, знакомство с собеседником, начало и завершение разговора; приглашение собеседника к совместной деятельности, вежливое согласие или несогласие на предложение собеседника.</w:t>
      </w:r>
    </w:p>
    <w:p w:rsidR="00B767AD" w:rsidRDefault="00B767AD" w:rsidP="00B767AD">
      <w:pPr>
        <w:ind w:firstLine="709"/>
        <w:jc w:val="both"/>
      </w:pPr>
      <w:r w:rsidRPr="00B767AD">
        <w:rPr>
          <w:b/>
        </w:rPr>
        <w:t>Монологическая речь:</w:t>
      </w:r>
      <w:r>
        <w:t xml:space="preserve">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покупках, о любимой игрушке, временах года, о своем городе (селе).</w:t>
      </w:r>
    </w:p>
    <w:p w:rsidR="00B767AD" w:rsidRDefault="00B767AD" w:rsidP="00B767AD">
      <w:pPr>
        <w:ind w:firstLine="709"/>
        <w:jc w:val="both"/>
      </w:pPr>
      <w:r w:rsidRPr="00B767AD">
        <w:rPr>
          <w:b/>
        </w:rPr>
        <w:t>Смысловое чтение:</w:t>
      </w:r>
      <w:r>
        <w:t xml:space="preserve"> умение читать про себя несложные тексты с пониманием основного содержания или с пониманием запрашиваемой информации; умение соотносить графический образ слова с его звуковым образом; соблюдение орфоэпических и интонационных норм чтения. Тексты для чтения: ситуативные диалоги, учебные тексты, стихи.</w:t>
      </w:r>
    </w:p>
    <w:p w:rsidR="00B767AD" w:rsidRDefault="00B767AD" w:rsidP="00B767AD">
      <w:pPr>
        <w:ind w:firstLine="709"/>
        <w:jc w:val="both"/>
      </w:pPr>
      <w:r w:rsidRPr="00B767AD">
        <w:rPr>
          <w:b/>
        </w:rPr>
        <w:lastRenderedPageBreak/>
        <w:t>Письмо:</w:t>
      </w:r>
      <w:r>
        <w:t xml:space="preserve"> овладение техникой письма (написание букв татарского алфавита, специфичных татарских букв ә, ө, ү, җ, ң, һ; буквосочетаний, слов); вставка пропущенных букв в слово или слов в предложение; дописывание предложений в соответствии с решаемой учебной задачей.</w:t>
      </w:r>
    </w:p>
    <w:p w:rsidR="00B767AD" w:rsidRPr="00B767AD" w:rsidRDefault="00B767AD" w:rsidP="00B767AD">
      <w:pPr>
        <w:ind w:firstLine="709"/>
        <w:jc w:val="both"/>
        <w:rPr>
          <w:b/>
        </w:rPr>
      </w:pPr>
      <w:r w:rsidRPr="00B767AD">
        <w:rPr>
          <w:b/>
        </w:rPr>
        <w:t>Языковые знания и навыки.</w:t>
      </w:r>
    </w:p>
    <w:p w:rsidR="00B767AD" w:rsidRDefault="00B767AD" w:rsidP="00B767AD">
      <w:pPr>
        <w:ind w:firstLine="709"/>
        <w:jc w:val="both"/>
      </w:pPr>
      <w:r w:rsidRPr="00B767AD">
        <w:rPr>
          <w:b/>
        </w:rPr>
        <w:t>Фонетическая сторона речи:</w:t>
      </w:r>
      <w:r>
        <w:t xml:space="preserve"> правильное произношение гласных и согласных звуков татарского языка; твёрдых и мягких гласных звуков; звонких и глухих согласных звуков; сопоставление гласных и согласных звуков татарского и русского языков; знаки транскрипции; слоги, перенос слов; словесное ударение; интонация приветствия, прощания, обращения, просьбы, приказа; произношение слов с соблюдением правильного ударения и фраз с соблюдением их ритмико-интонационных особенностей.</w:t>
      </w:r>
    </w:p>
    <w:p w:rsidR="00B767AD" w:rsidRDefault="00B767AD" w:rsidP="00B767AD">
      <w:pPr>
        <w:ind w:firstLine="709"/>
        <w:jc w:val="both"/>
      </w:pPr>
      <w:r w:rsidRPr="00B767AD">
        <w:rPr>
          <w:b/>
        </w:rPr>
        <w:t>Графика, орфография и пунктуация</w:t>
      </w:r>
      <w:r>
        <w:t>: правильное правописание татарских букв; правильное написание изученных слов; Прописная буква в начале предложения и в именах собственных; знаки препинания в конце предложения (точка, вопросительный знак).</w:t>
      </w:r>
    </w:p>
    <w:p w:rsidR="00B767AD" w:rsidRDefault="00B767AD" w:rsidP="00B767AD">
      <w:pPr>
        <w:ind w:firstLine="709"/>
        <w:jc w:val="both"/>
      </w:pPr>
      <w:r w:rsidRPr="00B767AD">
        <w:rPr>
          <w:b/>
        </w:rPr>
        <w:t>Лексическая сторона речи:</w:t>
      </w:r>
      <w:r>
        <w:t xml:space="preserve"> распознавание и употребление в устной и письменной речи не менее 100 лексических единиц (слов, словосочетаний, речевых клише), обслуживающих ситуации общения в рамках тематического содержания речи для 1 класса; слов-названий предметов, их признаков, действий предметов; заимствованных слов. </w:t>
      </w:r>
    </w:p>
    <w:p w:rsidR="00B767AD" w:rsidRDefault="00B767AD" w:rsidP="00B767AD">
      <w:pPr>
        <w:ind w:firstLine="709"/>
        <w:jc w:val="both"/>
      </w:pPr>
      <w:r w:rsidRPr="00B767AD">
        <w:rPr>
          <w:b/>
        </w:rPr>
        <w:t>Грамматическая сторона речи:</w:t>
      </w:r>
      <w:r>
        <w:t xml:space="preserve"> распознавание в письменном и звучащем тексте и употребление в устной и письменной речи изученных грамматических форм: имена существительные в единственном и множественном числах; имена существительные с аффиксами принадлежности 1, 2, 3 лица; вопросительные местоимения «кем?», «</w:t>
      </w:r>
      <w:proofErr w:type="spellStart"/>
      <w:r>
        <w:t>нәрсә</w:t>
      </w:r>
      <w:proofErr w:type="spellEnd"/>
      <w:r>
        <w:t>?», «кая?», «</w:t>
      </w:r>
      <w:proofErr w:type="spellStart"/>
      <w:r>
        <w:t>кайда</w:t>
      </w:r>
      <w:proofErr w:type="spellEnd"/>
      <w:r>
        <w:t>?», «</w:t>
      </w:r>
      <w:proofErr w:type="spellStart"/>
      <w:r>
        <w:t>ничә</w:t>
      </w:r>
      <w:proofErr w:type="spellEnd"/>
      <w:r>
        <w:t>?», «</w:t>
      </w:r>
      <w:proofErr w:type="spellStart"/>
      <w:r>
        <w:t>ничәнче</w:t>
      </w:r>
      <w:proofErr w:type="spellEnd"/>
      <w:r>
        <w:t>?», «</w:t>
      </w:r>
      <w:proofErr w:type="spellStart"/>
      <w:r>
        <w:t>нинди</w:t>
      </w:r>
      <w:proofErr w:type="spellEnd"/>
      <w:r>
        <w:t>?», «</w:t>
      </w:r>
      <w:proofErr w:type="spellStart"/>
      <w:r>
        <w:t>нишли</w:t>
      </w:r>
      <w:proofErr w:type="spellEnd"/>
      <w:r>
        <w:t>?»; имена прилагательные, обозначающие цвет; конструкция «имя прилагательное и имя существительное» во множественном числе (</w:t>
      </w:r>
      <w:proofErr w:type="spellStart"/>
      <w:r>
        <w:t>яхшы</w:t>
      </w:r>
      <w:proofErr w:type="spellEnd"/>
      <w:r>
        <w:t xml:space="preserve"> </w:t>
      </w:r>
      <w:proofErr w:type="spellStart"/>
      <w:r>
        <w:t>укучылар</w:t>
      </w:r>
      <w:proofErr w:type="spellEnd"/>
      <w:r>
        <w:t>); существительные в направительном и местно-временном падежах; количественные и порядковые числительные (1–10); конструкция «числительное и имя существительное» в единственном числе (</w:t>
      </w:r>
      <w:proofErr w:type="spellStart"/>
      <w:r>
        <w:t>биш</w:t>
      </w:r>
      <w:proofErr w:type="spellEnd"/>
      <w:r>
        <w:t xml:space="preserve"> </w:t>
      </w:r>
      <w:proofErr w:type="spellStart"/>
      <w:r>
        <w:t>укучы</w:t>
      </w:r>
      <w:proofErr w:type="spellEnd"/>
      <w:r>
        <w:t xml:space="preserve">); личные местоимения в именительном падеже мин, </w:t>
      </w:r>
      <w:proofErr w:type="spellStart"/>
      <w:r>
        <w:t>син</w:t>
      </w:r>
      <w:proofErr w:type="spellEnd"/>
      <w:r>
        <w:t xml:space="preserve">, </w:t>
      </w:r>
      <w:proofErr w:type="spellStart"/>
      <w:r>
        <w:t>ул</w:t>
      </w:r>
      <w:proofErr w:type="spellEnd"/>
      <w:r>
        <w:t xml:space="preserve">; в направительном падеже </w:t>
      </w:r>
      <w:proofErr w:type="spellStart"/>
      <w:r>
        <w:t>миңа</w:t>
      </w:r>
      <w:proofErr w:type="spellEnd"/>
      <w:r>
        <w:t xml:space="preserve">, </w:t>
      </w:r>
      <w:proofErr w:type="spellStart"/>
      <w:r>
        <w:t>сиңа</w:t>
      </w:r>
      <w:proofErr w:type="spellEnd"/>
      <w:r>
        <w:t xml:space="preserve">, </w:t>
      </w:r>
      <w:proofErr w:type="spellStart"/>
      <w:r>
        <w:t>аңа</w:t>
      </w:r>
      <w:proofErr w:type="spellEnd"/>
      <w:r>
        <w:t xml:space="preserve">; в притяжательном падеже минем, </w:t>
      </w:r>
      <w:proofErr w:type="spellStart"/>
      <w:r>
        <w:t>синең</w:t>
      </w:r>
      <w:proofErr w:type="spellEnd"/>
      <w:r>
        <w:t xml:space="preserve">, </w:t>
      </w:r>
      <w:proofErr w:type="spellStart"/>
      <w:r>
        <w:t>аның</w:t>
      </w:r>
      <w:proofErr w:type="spellEnd"/>
      <w:r>
        <w:t>; указательное местоимение «</w:t>
      </w:r>
      <w:proofErr w:type="spellStart"/>
      <w:r>
        <w:t>бу</w:t>
      </w:r>
      <w:proofErr w:type="spellEnd"/>
      <w:r>
        <w:t>»; глаголы настоящего времени I, II, III лица единственного числа в утвердительной форме; частицы -мы или -</w:t>
      </w:r>
      <w:proofErr w:type="spellStart"/>
      <w:r>
        <w:t>ме</w:t>
      </w:r>
      <w:proofErr w:type="spellEnd"/>
      <w:r>
        <w:t xml:space="preserve">, </w:t>
      </w:r>
      <w:proofErr w:type="spellStart"/>
      <w:r>
        <w:t>түгел</w:t>
      </w:r>
      <w:proofErr w:type="spellEnd"/>
      <w:r>
        <w:t>; послелог «</w:t>
      </w:r>
      <w:proofErr w:type="spellStart"/>
      <w:r>
        <w:t>белән</w:t>
      </w:r>
      <w:proofErr w:type="spellEnd"/>
      <w:r>
        <w:t>» с именами существительными.</w:t>
      </w:r>
    </w:p>
    <w:p w:rsidR="00B767AD" w:rsidRDefault="00B767AD" w:rsidP="00B767AD">
      <w:pPr>
        <w:ind w:firstLine="709"/>
        <w:jc w:val="both"/>
      </w:pPr>
      <w:r w:rsidRPr="00B767AD">
        <w:rPr>
          <w:b/>
        </w:rPr>
        <w:t>Социокультурные знания и умения:</w:t>
      </w:r>
      <w:r>
        <w:t xml:space="preserve"> знание и использование элементарных социокультурных элементов речевого поведенческого этикета, принятых в татарском языке, в ситуациях общения (приветствие, прощание, знакомство, выражение благодарности, извинение); знание небольших произведений татарского детского фольклора (рифмовки, стихи, песенки), персонажей детских книг; знание названий родной страны, родного края и их столиц, городов на татарском языке.</w:t>
      </w:r>
    </w:p>
    <w:p w:rsidR="00B767AD" w:rsidRDefault="00B767AD" w:rsidP="00B767AD">
      <w:pPr>
        <w:ind w:firstLine="709"/>
        <w:jc w:val="both"/>
      </w:pPr>
      <w:r w:rsidRPr="00B767AD">
        <w:rPr>
          <w:b/>
        </w:rPr>
        <w:t>Компенсаторные умения:</w:t>
      </w:r>
      <w:r>
        <w:t xml:space="preserve"> использование при чтении и </w:t>
      </w:r>
      <w:proofErr w:type="spellStart"/>
      <w:r>
        <w:t>аудировании</w:t>
      </w:r>
      <w:proofErr w:type="spellEnd"/>
      <w:r>
        <w:t xml:space="preserve">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w:t>
      </w:r>
    </w:p>
    <w:p w:rsidR="00B767AD" w:rsidRPr="00B767AD" w:rsidRDefault="00B767AD" w:rsidP="00B767AD">
      <w:pPr>
        <w:ind w:firstLine="709"/>
        <w:jc w:val="both"/>
        <w:rPr>
          <w:b/>
        </w:rPr>
      </w:pPr>
      <w:r w:rsidRPr="00B767AD">
        <w:rPr>
          <w:b/>
        </w:rPr>
        <w:t>Содержание обучения во 2 классе.</w:t>
      </w:r>
    </w:p>
    <w:p w:rsidR="00B767AD" w:rsidRPr="00FB489F" w:rsidRDefault="00B767AD" w:rsidP="00B767AD">
      <w:pPr>
        <w:ind w:firstLine="709"/>
        <w:jc w:val="both"/>
        <w:rPr>
          <w:b/>
        </w:rPr>
      </w:pPr>
      <w:r w:rsidRPr="00FB489F">
        <w:rPr>
          <w:b/>
        </w:rPr>
        <w:t>Тематическое содержание речи.</w:t>
      </w:r>
    </w:p>
    <w:p w:rsidR="00B767AD" w:rsidRDefault="00B767AD" w:rsidP="00B767AD">
      <w:pPr>
        <w:ind w:firstLine="709"/>
        <w:jc w:val="both"/>
      </w:pPr>
      <w:r>
        <w:t>Мир моего «Я»: Наша семья. Встреча гостей. Мы любим чистоту. Предметы личной гигиены.</w:t>
      </w:r>
    </w:p>
    <w:p w:rsidR="00B767AD" w:rsidRDefault="00B767AD" w:rsidP="00B767AD">
      <w:pPr>
        <w:ind w:firstLine="709"/>
        <w:jc w:val="both"/>
      </w:pPr>
      <w:r>
        <w:t>Мир моих увлечений: Зимние и летние забавы. Спортивные игры.</w:t>
      </w:r>
    </w:p>
    <w:p w:rsidR="00B767AD" w:rsidRDefault="00B767AD" w:rsidP="00B767AD">
      <w:pPr>
        <w:ind w:firstLine="709"/>
        <w:jc w:val="both"/>
      </w:pPr>
      <w:r>
        <w:t>Мир вокруг меня: Мы идем в школу. В магазине. В городе. В деревне. Транспорт. Времена года.</w:t>
      </w:r>
    </w:p>
    <w:p w:rsidR="00B767AD" w:rsidRDefault="00B767AD" w:rsidP="00B767AD">
      <w:pPr>
        <w:ind w:firstLine="709"/>
        <w:jc w:val="both"/>
      </w:pPr>
      <w:r>
        <w:t>Моя Родина: Казань – столица Республики Татарстан. Татарские национальные блюда. Праздники.</w:t>
      </w:r>
    </w:p>
    <w:p w:rsidR="00B767AD" w:rsidRPr="00FB489F" w:rsidRDefault="00B767AD" w:rsidP="00B767AD">
      <w:pPr>
        <w:ind w:firstLine="709"/>
        <w:jc w:val="both"/>
        <w:rPr>
          <w:b/>
        </w:rPr>
      </w:pPr>
      <w:r w:rsidRPr="00FB489F">
        <w:rPr>
          <w:b/>
        </w:rPr>
        <w:t>Умения по видам речевой деятельности.</w:t>
      </w:r>
    </w:p>
    <w:p w:rsidR="00B767AD" w:rsidRDefault="00B767AD" w:rsidP="00B767AD">
      <w:pPr>
        <w:ind w:firstLine="709"/>
        <w:jc w:val="both"/>
      </w:pPr>
      <w:proofErr w:type="spellStart"/>
      <w:r w:rsidRPr="00FB489F">
        <w:rPr>
          <w:b/>
        </w:rPr>
        <w:t>Аудирование</w:t>
      </w:r>
      <w:proofErr w:type="spellEnd"/>
      <w:r w:rsidRPr="00FB489F">
        <w:rPr>
          <w:b/>
        </w:rPr>
        <w:t>:</w:t>
      </w:r>
      <w:r>
        <w:t xml:space="preserve">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rsidR="00B767AD" w:rsidRDefault="00B767AD" w:rsidP="00B767AD">
      <w:pPr>
        <w:ind w:firstLine="709"/>
        <w:jc w:val="both"/>
      </w:pPr>
      <w:r>
        <w:lastRenderedPageBreak/>
        <w:t xml:space="preserve">Тексты для </w:t>
      </w:r>
      <w:proofErr w:type="spellStart"/>
      <w:r>
        <w:t>аудирования</w:t>
      </w:r>
      <w:proofErr w:type="spellEnd"/>
      <w:r>
        <w:t>: диалоги в рамках тематического содержания речи; высказывания собеседников в ситуациях повседневного общения, аутентичные тексты.</w:t>
      </w:r>
    </w:p>
    <w:p w:rsidR="00B767AD" w:rsidRPr="00FB489F" w:rsidRDefault="00B767AD" w:rsidP="00B767AD">
      <w:pPr>
        <w:ind w:firstLine="709"/>
        <w:jc w:val="both"/>
        <w:rPr>
          <w:b/>
        </w:rPr>
      </w:pPr>
      <w:r w:rsidRPr="00FB489F">
        <w:rPr>
          <w:b/>
        </w:rPr>
        <w:t>Говорение.</w:t>
      </w:r>
    </w:p>
    <w:p w:rsidR="00B767AD" w:rsidRDefault="00B767AD" w:rsidP="00B767AD">
      <w:pPr>
        <w:ind w:firstLine="709"/>
        <w:jc w:val="both"/>
      </w:pPr>
      <w:r w:rsidRPr="00FB489F">
        <w:rPr>
          <w:b/>
        </w:rPr>
        <w:t>Диалогическая речь:</w:t>
      </w:r>
      <w:r>
        <w:t xml:space="preserve">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rsidR="00B767AD" w:rsidRDefault="00B767AD" w:rsidP="00B767AD">
      <w:pPr>
        <w:ind w:firstLine="709"/>
        <w:jc w:val="both"/>
      </w:pPr>
      <w:r w:rsidRPr="00FB489F">
        <w:rPr>
          <w:b/>
        </w:rPr>
        <w:t>Монологическая речь:</w:t>
      </w:r>
      <w:r>
        <w:t xml:space="preserve">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rsidR="00B767AD" w:rsidRDefault="00B767AD" w:rsidP="00B767AD">
      <w:pPr>
        <w:ind w:firstLine="709"/>
        <w:jc w:val="both"/>
      </w:pPr>
      <w:r w:rsidRPr="00FB489F">
        <w:rPr>
          <w:b/>
        </w:rPr>
        <w:t>Смысловое чтение:</w:t>
      </w:r>
      <w:r>
        <w:t xml:space="preserve">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из текста уточняющие предложения.</w:t>
      </w:r>
    </w:p>
    <w:p w:rsidR="00B767AD" w:rsidRDefault="00B767AD" w:rsidP="00B767AD">
      <w:pPr>
        <w:ind w:firstLine="709"/>
        <w:jc w:val="both"/>
      </w:pPr>
      <w:r>
        <w:t>Тексты для чтения: ситуативные диалоги, короткие рассказы, стихи.</w:t>
      </w:r>
    </w:p>
    <w:p w:rsidR="00B767AD" w:rsidRDefault="00B767AD" w:rsidP="00B767AD">
      <w:pPr>
        <w:ind w:firstLine="709"/>
        <w:jc w:val="both"/>
      </w:pPr>
      <w:r w:rsidRPr="00FB489F">
        <w:rPr>
          <w:b/>
        </w:rPr>
        <w:t>Письмо:</w:t>
      </w:r>
      <w:r>
        <w:t xml:space="preserve">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rsidR="00B767AD" w:rsidRPr="00FB489F" w:rsidRDefault="00B767AD" w:rsidP="00B767AD">
      <w:pPr>
        <w:ind w:firstLine="709"/>
        <w:jc w:val="both"/>
        <w:rPr>
          <w:b/>
        </w:rPr>
      </w:pPr>
      <w:r w:rsidRPr="00FB489F">
        <w:rPr>
          <w:b/>
        </w:rPr>
        <w:t>Языковые знания и навыки.</w:t>
      </w:r>
    </w:p>
    <w:p w:rsidR="00B767AD" w:rsidRDefault="00B767AD" w:rsidP="00B767AD">
      <w:pPr>
        <w:ind w:firstLine="709"/>
        <w:jc w:val="both"/>
      </w:pPr>
      <w:r w:rsidRPr="00FB489F">
        <w:rPr>
          <w:b/>
        </w:rPr>
        <w:t>Фонетическая сторона речи:</w:t>
      </w:r>
      <w:r>
        <w:t xml:space="preserve"> чередование согласных звуков (к или г, п или б); произношение слов со специфичными согласными звуками [</w:t>
      </w:r>
      <w:proofErr w:type="spellStart"/>
      <w:r>
        <w:t>къ</w:t>
      </w:r>
      <w:proofErr w:type="spellEnd"/>
      <w:r>
        <w:t>], [</w:t>
      </w:r>
      <w:proofErr w:type="spellStart"/>
      <w:r>
        <w:t>гъ</w:t>
      </w:r>
      <w:proofErr w:type="spellEnd"/>
      <w:r>
        <w:t>], [w], [җ], [ң], [һ], [ч];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ритмико-интонационных особенностей.</w:t>
      </w:r>
    </w:p>
    <w:p w:rsidR="00B767AD" w:rsidRDefault="00B767AD" w:rsidP="00B767AD">
      <w:pPr>
        <w:ind w:firstLine="709"/>
        <w:jc w:val="both"/>
      </w:pPr>
      <w:r w:rsidRPr="00FB489F">
        <w:rPr>
          <w:b/>
        </w:rPr>
        <w:t>Графика, орфография и пунктуация:</w:t>
      </w:r>
      <w:r>
        <w:t xml:space="preserve">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rsidR="00B767AD" w:rsidRDefault="00B767AD" w:rsidP="00B767AD">
      <w:pPr>
        <w:ind w:firstLine="709"/>
        <w:jc w:val="both"/>
      </w:pPr>
      <w:r w:rsidRPr="00FB489F">
        <w:rPr>
          <w:b/>
        </w:rPr>
        <w:t>Лексическая сторона речи:</w:t>
      </w:r>
      <w:r>
        <w:t xml:space="preserve">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rsidR="00B767AD" w:rsidRDefault="00B767AD" w:rsidP="00B767AD">
      <w:pPr>
        <w:ind w:firstLine="709"/>
        <w:jc w:val="both"/>
      </w:pPr>
      <w:r w:rsidRPr="00FB489F">
        <w:rPr>
          <w:b/>
        </w:rPr>
        <w:t>Грамматическая сторона речи:</w:t>
      </w:r>
      <w:r>
        <w:t xml:space="preserve">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t>сез</w:t>
      </w:r>
      <w:proofErr w:type="spellEnd"/>
      <w:r>
        <w:t xml:space="preserve">, </w:t>
      </w:r>
      <w:proofErr w:type="spellStart"/>
      <w:r>
        <w:t>алар</w:t>
      </w:r>
      <w:proofErr w:type="spellEnd"/>
      <w:r>
        <w:t xml:space="preserve">; вопросительное местоимение </w:t>
      </w:r>
      <w:proofErr w:type="spellStart"/>
      <w:r>
        <w:t>кайчан</w:t>
      </w:r>
      <w:proofErr w:type="spellEnd"/>
      <w:r>
        <w:t xml:space="preserve">?; глаголы настоящего времени I, II, III лица единственного числа в утвердительной и отрицательной формах; модальные слова </w:t>
      </w:r>
      <w:proofErr w:type="spellStart"/>
      <w:r>
        <w:t>кирәк</w:t>
      </w:r>
      <w:proofErr w:type="spellEnd"/>
      <w:r>
        <w:t xml:space="preserve"> или </w:t>
      </w:r>
      <w:proofErr w:type="spellStart"/>
      <w:r>
        <w:t>кирәкми</w:t>
      </w:r>
      <w:proofErr w:type="spellEnd"/>
      <w:r>
        <w:t xml:space="preserve">; союзы ә, </w:t>
      </w:r>
      <w:proofErr w:type="spellStart"/>
      <w:r>
        <w:t>һәм</w:t>
      </w:r>
      <w:proofErr w:type="spellEnd"/>
      <w:r>
        <w:t xml:space="preserve">, </w:t>
      </w:r>
      <w:proofErr w:type="spellStart"/>
      <w:r>
        <w:t>ләкин</w:t>
      </w:r>
      <w:proofErr w:type="spellEnd"/>
      <w:r>
        <w:t>; основные коммуникативные типы предложений: повествовательное, вопросительное (с вопросительными местоимениями или вопросительными частицами -мы или -</w:t>
      </w:r>
      <w:proofErr w:type="spellStart"/>
      <w:r>
        <w:t>ме</w:t>
      </w:r>
      <w:proofErr w:type="spellEnd"/>
      <w:r>
        <w:t>), побудительное.</w:t>
      </w:r>
    </w:p>
    <w:p w:rsidR="00B767AD" w:rsidRDefault="00B767AD" w:rsidP="00B767AD">
      <w:pPr>
        <w:ind w:firstLine="709"/>
        <w:jc w:val="both"/>
      </w:pPr>
      <w:r w:rsidRPr="00FB489F">
        <w:rPr>
          <w:b/>
        </w:rPr>
        <w:t>Социокультурные знания и умения:</w:t>
      </w:r>
      <w:r>
        <w:t xml:space="preserve">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rsidR="00B767AD" w:rsidRDefault="00B767AD" w:rsidP="00B767AD">
      <w:pPr>
        <w:ind w:firstLine="709"/>
        <w:jc w:val="both"/>
      </w:pPr>
      <w:r w:rsidRPr="00FB489F">
        <w:rPr>
          <w:b/>
        </w:rPr>
        <w:t>Компенсаторные умения:</w:t>
      </w:r>
      <w:r>
        <w:t xml:space="preserve"> умение просить повторить, уточняя значение незнакомых слов; использование при чтении и </w:t>
      </w:r>
      <w:proofErr w:type="spellStart"/>
      <w:r>
        <w:t>аудировании</w:t>
      </w:r>
      <w:proofErr w:type="spellEnd"/>
      <w:r>
        <w:t xml:space="preserve">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rsidR="00FB489F" w:rsidRPr="00FB489F" w:rsidRDefault="00FB489F" w:rsidP="00FB489F">
      <w:pPr>
        <w:ind w:firstLine="709"/>
        <w:jc w:val="both"/>
        <w:rPr>
          <w:b/>
        </w:rPr>
      </w:pPr>
      <w:r w:rsidRPr="00FB489F">
        <w:rPr>
          <w:b/>
        </w:rPr>
        <w:t>Содержание обучения в 3 классе.</w:t>
      </w:r>
    </w:p>
    <w:p w:rsidR="00FB489F" w:rsidRPr="00FB489F" w:rsidRDefault="00FB489F" w:rsidP="00FB489F">
      <w:pPr>
        <w:ind w:firstLine="709"/>
        <w:jc w:val="both"/>
        <w:rPr>
          <w:b/>
        </w:rPr>
      </w:pPr>
      <w:r w:rsidRPr="00FB489F">
        <w:rPr>
          <w:b/>
        </w:rPr>
        <w:t>Тематическое содержание речи.</w:t>
      </w:r>
    </w:p>
    <w:p w:rsidR="00FB489F" w:rsidRDefault="00FB489F" w:rsidP="00FB489F">
      <w:pPr>
        <w:ind w:firstLine="709"/>
        <w:jc w:val="both"/>
      </w:pPr>
      <w:r>
        <w:lastRenderedPageBreak/>
        <w:t xml:space="preserve">Мир моего «Я»: моя семья. Профессии родителей. Мой режим дня. Домашние обязанности. Мой день рождения. </w:t>
      </w:r>
    </w:p>
    <w:p w:rsidR="00FB489F" w:rsidRDefault="00FB489F" w:rsidP="00FB489F">
      <w:pPr>
        <w:ind w:firstLine="709"/>
        <w:jc w:val="both"/>
      </w:pPr>
      <w:r>
        <w:t>Мир моих увлечений: мои любимые дела. Любимые игры. Мои питомцы.</w:t>
      </w:r>
    </w:p>
    <w:p w:rsidR="00FB489F" w:rsidRDefault="00FB489F" w:rsidP="00FB489F">
      <w:pPr>
        <w:ind w:firstLine="709"/>
        <w:jc w:val="both"/>
      </w:pPr>
      <w:r>
        <w:t>Мир вокруг меня: день знаний. В школьной столовой. Мой дом. Моя квартира. Наша улица.</w:t>
      </w:r>
    </w:p>
    <w:p w:rsidR="00FB489F" w:rsidRDefault="00FB489F" w:rsidP="00FB489F">
      <w:pPr>
        <w:ind w:firstLine="709"/>
        <w:jc w:val="both"/>
      </w:pPr>
      <w:r>
        <w:t>Моя Родина: города России и Татарстана. Народы Татарстана. Национальные праздники татарского и русского народов.</w:t>
      </w:r>
    </w:p>
    <w:p w:rsidR="00FB489F" w:rsidRPr="00FB489F" w:rsidRDefault="00FB489F" w:rsidP="00FB489F">
      <w:pPr>
        <w:ind w:firstLine="709"/>
        <w:jc w:val="both"/>
        <w:rPr>
          <w:b/>
        </w:rPr>
      </w:pPr>
      <w:r w:rsidRPr="00FB489F">
        <w:rPr>
          <w:b/>
        </w:rPr>
        <w:t>Умения по видам речевой деятельности.</w:t>
      </w:r>
    </w:p>
    <w:p w:rsidR="00FB489F" w:rsidRDefault="00FB489F" w:rsidP="00FB489F">
      <w:pPr>
        <w:ind w:firstLine="709"/>
        <w:jc w:val="both"/>
      </w:pPr>
      <w:proofErr w:type="spellStart"/>
      <w:r w:rsidRPr="00FB489F">
        <w:rPr>
          <w:b/>
        </w:rPr>
        <w:t>Аудирование</w:t>
      </w:r>
      <w:proofErr w:type="spellEnd"/>
      <w:r w:rsidRPr="00FB489F">
        <w:rPr>
          <w:b/>
        </w:rPr>
        <w:t>:</w:t>
      </w:r>
      <w:r>
        <w:t xml:space="preserve"> понимание на слух высказываний учителя и других обучающихся, небольших сообщений, построенных на изученном речевом материале; восприятие и понимание на слух несложных адаптированных аутентичных текстов, содержащих отдельные незнакомые слова (понимание основного содержания или понимание запрашиваемой информации с использованием и без использования иллюстраций).</w:t>
      </w:r>
    </w:p>
    <w:p w:rsidR="00FB489F" w:rsidRDefault="00FB489F" w:rsidP="00FB489F">
      <w:pPr>
        <w:ind w:firstLine="709"/>
        <w:jc w:val="both"/>
      </w:pPr>
      <w:r>
        <w:t xml:space="preserve">Тексты для </w:t>
      </w:r>
      <w:proofErr w:type="spellStart"/>
      <w:r>
        <w:t>аудирования</w:t>
      </w:r>
      <w:proofErr w:type="spellEnd"/>
      <w:r>
        <w:t>: диалоги в рамках тематического содержания речи; высказывания собеседников в ситуациях повседневного общения, рассказы.</w:t>
      </w:r>
    </w:p>
    <w:p w:rsidR="00FB489F" w:rsidRPr="00FB489F" w:rsidRDefault="00FB489F" w:rsidP="00FB489F">
      <w:pPr>
        <w:ind w:firstLine="709"/>
        <w:jc w:val="both"/>
        <w:rPr>
          <w:b/>
        </w:rPr>
      </w:pPr>
      <w:r w:rsidRPr="00FB489F">
        <w:rPr>
          <w:b/>
        </w:rPr>
        <w:t>Говорение.</w:t>
      </w:r>
    </w:p>
    <w:p w:rsidR="00FB489F" w:rsidRDefault="00FB489F" w:rsidP="00FB489F">
      <w:pPr>
        <w:ind w:firstLine="709"/>
        <w:jc w:val="both"/>
      </w:pPr>
      <w:r w:rsidRPr="00FB489F">
        <w:rPr>
          <w:b/>
        </w:rPr>
        <w:t>Диалогическая речь:</w:t>
      </w:r>
      <w:r>
        <w:t xml:space="preserve"> ведение разных видов диалога с использованием ключевых слов или иллюстраций с соблюдением норм речевого этикета: диалога-расспроса: запрашивание интересующей информации; сообщение фактической информации, ответы на вопросы собеседника по изученным темам; диалога-побуждения к действию: приглашение собеседника к совместной деятельности, вежливое согласие или несогласие на предложение собеседника.</w:t>
      </w:r>
    </w:p>
    <w:p w:rsidR="00FB489F" w:rsidRDefault="00FB489F" w:rsidP="00FB489F">
      <w:pPr>
        <w:ind w:firstLine="709"/>
        <w:jc w:val="both"/>
      </w:pPr>
      <w:r w:rsidRPr="00FB489F">
        <w:rPr>
          <w:b/>
        </w:rPr>
        <w:t>Монологическая речь:</w:t>
      </w:r>
      <w:r>
        <w:t xml:space="preserve"> составление с использованием ключевых слов, вопросов или иллюстраций устных монологических высказываний: описание предметов, людей, литературного персонажа, пересказ с использованием ключевых слов, вопросов или иллюстраций </w:t>
      </w:r>
      <w:proofErr w:type="gramStart"/>
      <w:r>
        <w:t>основного содержания</w:t>
      </w:r>
      <w:proofErr w:type="gramEnd"/>
      <w:r>
        <w:t xml:space="preserve"> прослушанного или прочитанного текста; составление собственного текста по образцу, воспроизведение наизусть стихотворений, рифмовок.</w:t>
      </w:r>
    </w:p>
    <w:p w:rsidR="00FB489F" w:rsidRDefault="00FB489F" w:rsidP="00FB489F">
      <w:pPr>
        <w:ind w:firstLine="709"/>
        <w:jc w:val="both"/>
      </w:pPr>
      <w:r w:rsidRPr="00FB489F">
        <w:rPr>
          <w:b/>
        </w:rPr>
        <w:t>Смысловое чтение:</w:t>
      </w:r>
      <w:r>
        <w:t xml:space="preserve"> чтение про себя учебных и несложных адаптированных аутентичных текстов, построенных на изученном языковом материале, с пониманием основного содержания, с пониманием запрашиваемой информации; умение работать с текстами, в которых содержатся таблицы, иллюстрации, наглядная символика, чтение текста с извлечением нужной информации, выделяя смысловые вехи, озаглавливая части текста.</w:t>
      </w:r>
    </w:p>
    <w:p w:rsidR="00FB489F" w:rsidRDefault="00FB489F" w:rsidP="00FB489F">
      <w:pPr>
        <w:ind w:firstLine="709"/>
        <w:jc w:val="both"/>
      </w:pPr>
      <w:r>
        <w:t>Тексты для чтения: ситуативные диалоги, рассказы, стихи.</w:t>
      </w:r>
    </w:p>
    <w:p w:rsidR="00FB489F" w:rsidRDefault="00FB489F" w:rsidP="00FB489F">
      <w:pPr>
        <w:ind w:firstLine="709"/>
        <w:jc w:val="both"/>
      </w:pPr>
      <w:r w:rsidRPr="00FB489F">
        <w:rPr>
          <w:b/>
        </w:rPr>
        <w:t>Письмо:</w:t>
      </w:r>
      <w:r>
        <w:t xml:space="preserve"> списывание или выписывание слов на основе их группировки по грамматическим признакам; списывание текста и выписывание из него слов, словосочетаний, предложений в соответствии с решаемой коммуникативной задачей, письменное выполнение подстановочных упражнений; составление письменных ответов на заданные вопросы с использованием изученного лексико-грамматического материала, письменное составление мини-диалога, создание подписей к картинкам с пояснением, что на них изображено.</w:t>
      </w:r>
    </w:p>
    <w:p w:rsidR="00FB489F" w:rsidRPr="00FB489F" w:rsidRDefault="00FB489F" w:rsidP="00FB489F">
      <w:pPr>
        <w:ind w:firstLine="709"/>
        <w:jc w:val="both"/>
        <w:rPr>
          <w:b/>
        </w:rPr>
      </w:pPr>
      <w:r w:rsidRPr="00FB489F">
        <w:rPr>
          <w:b/>
        </w:rPr>
        <w:t>Языковые знания и навыки.</w:t>
      </w:r>
    </w:p>
    <w:p w:rsidR="00FB489F" w:rsidRDefault="00FB489F" w:rsidP="00FB489F">
      <w:pPr>
        <w:ind w:firstLine="709"/>
        <w:jc w:val="both"/>
      </w:pPr>
      <w:r w:rsidRPr="00FB489F">
        <w:rPr>
          <w:b/>
        </w:rPr>
        <w:t>Фонетическая сторона речи:</w:t>
      </w:r>
      <w:r>
        <w:t xml:space="preserve"> произношение слов с двойными согласными (</w:t>
      </w:r>
      <w:proofErr w:type="spellStart"/>
      <w:r>
        <w:t>кайтты</w:t>
      </w:r>
      <w:proofErr w:type="spellEnd"/>
      <w:r>
        <w:t xml:space="preserve">, </w:t>
      </w:r>
      <w:proofErr w:type="spellStart"/>
      <w:r>
        <w:t>китте</w:t>
      </w:r>
      <w:proofErr w:type="spellEnd"/>
      <w:r>
        <w:t xml:space="preserve">); произношение слов с буквами я, ю, е: </w:t>
      </w:r>
      <w:proofErr w:type="spellStart"/>
      <w:r>
        <w:t>ярата</w:t>
      </w:r>
      <w:proofErr w:type="spellEnd"/>
      <w:r>
        <w:t xml:space="preserve"> [</w:t>
      </w:r>
      <w:proofErr w:type="spellStart"/>
      <w:r>
        <w:t>йа°рата</w:t>
      </w:r>
      <w:proofErr w:type="spellEnd"/>
      <w:r>
        <w:t xml:space="preserve">], </w:t>
      </w:r>
      <w:proofErr w:type="spellStart"/>
      <w:r>
        <w:t>яши</w:t>
      </w:r>
      <w:proofErr w:type="spellEnd"/>
      <w:r>
        <w:t xml:space="preserve"> [</w:t>
      </w:r>
      <w:proofErr w:type="spellStart"/>
      <w:r>
        <w:t>йәши</w:t>
      </w:r>
      <w:proofErr w:type="spellEnd"/>
      <w:r>
        <w:t xml:space="preserve">], </w:t>
      </w:r>
      <w:proofErr w:type="spellStart"/>
      <w:r>
        <w:t>юл</w:t>
      </w:r>
      <w:proofErr w:type="spellEnd"/>
      <w:r>
        <w:t xml:space="preserve"> [</w:t>
      </w:r>
      <w:proofErr w:type="spellStart"/>
      <w:r>
        <w:t>йул</w:t>
      </w:r>
      <w:proofErr w:type="spellEnd"/>
      <w:r>
        <w:t>], ел [</w:t>
      </w:r>
      <w:proofErr w:type="spellStart"/>
      <w:r>
        <w:t>йыл</w:t>
      </w:r>
      <w:proofErr w:type="spellEnd"/>
      <w:r>
        <w:t>]; особенности словесного ударения в глаголах отрицательной формы; произношение слов с соблюдением правильного ударения и фраз с соблюдением их ритмико-интонационных особенностей.</w:t>
      </w:r>
    </w:p>
    <w:p w:rsidR="00FB489F" w:rsidRDefault="00FB489F" w:rsidP="00FB489F">
      <w:pPr>
        <w:ind w:firstLine="709"/>
        <w:jc w:val="both"/>
      </w:pPr>
      <w:r w:rsidRPr="00FB489F">
        <w:rPr>
          <w:b/>
        </w:rPr>
        <w:t>Графика, орфография и пунктуация:</w:t>
      </w:r>
      <w:r>
        <w:t xml:space="preserve"> правильное написание изученных слов; написание слов лексического минимума, соответствующих произношению и не соответствующих произношению.</w:t>
      </w:r>
    </w:p>
    <w:p w:rsidR="00FB489F" w:rsidRDefault="00FB489F" w:rsidP="00FB489F">
      <w:pPr>
        <w:ind w:firstLine="709"/>
        <w:jc w:val="both"/>
      </w:pPr>
      <w:r w:rsidRPr="00FB489F">
        <w:rPr>
          <w:b/>
        </w:rPr>
        <w:t>Лексическая сторона речи:</w:t>
      </w:r>
      <w:r>
        <w:t xml:space="preserve"> распознавание и употребление в устной и письменной речи не менее 300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в 1 и 2 классах; слов-названий предметов, их признаков, действий предметов; заимствованных слов; синонимов и антонимов изученных слов. </w:t>
      </w:r>
    </w:p>
    <w:p w:rsidR="00FB489F" w:rsidRDefault="00FB489F" w:rsidP="00FB489F">
      <w:pPr>
        <w:ind w:firstLine="709"/>
        <w:jc w:val="both"/>
      </w:pPr>
      <w:r w:rsidRPr="00FB489F">
        <w:rPr>
          <w:b/>
        </w:rPr>
        <w:t>Грамматическая сторона речи:</w:t>
      </w:r>
      <w:r>
        <w:t xml:space="preserve"> распознавание в письменном и звучащем тексте и употребление в устной и письменной речи изученных грамматических форм: имена существительные с аффиксами принадлежности I, II, III лица единственного числа, производные имена существительные </w:t>
      </w:r>
      <w:r>
        <w:lastRenderedPageBreak/>
        <w:t>с аффиксами -</w:t>
      </w:r>
      <w:proofErr w:type="spellStart"/>
      <w:r>
        <w:t>чы</w:t>
      </w:r>
      <w:proofErr w:type="spellEnd"/>
      <w:r>
        <w:t xml:space="preserve"> или -че, производные имена прилагательные с аффиксами -</w:t>
      </w:r>
      <w:proofErr w:type="spellStart"/>
      <w:r>
        <w:t>лы</w:t>
      </w:r>
      <w:proofErr w:type="spellEnd"/>
      <w:r>
        <w:t xml:space="preserve"> или -</w:t>
      </w:r>
      <w:proofErr w:type="spellStart"/>
      <w:r>
        <w:t>ле</w:t>
      </w:r>
      <w:proofErr w:type="spellEnd"/>
      <w:r>
        <w:t>, -</w:t>
      </w:r>
      <w:proofErr w:type="spellStart"/>
      <w:r>
        <w:t>сыз</w:t>
      </w:r>
      <w:proofErr w:type="spellEnd"/>
      <w:r>
        <w:t xml:space="preserve"> или -</w:t>
      </w:r>
      <w:proofErr w:type="spellStart"/>
      <w:r>
        <w:t>сез</w:t>
      </w:r>
      <w:proofErr w:type="spellEnd"/>
      <w:r>
        <w:t>, имена прилагательные в сравнительной степени; количественные и порядковые числительные (100–1000); наречия времени «</w:t>
      </w:r>
      <w:proofErr w:type="spellStart"/>
      <w:r>
        <w:t>бүген</w:t>
      </w:r>
      <w:proofErr w:type="spellEnd"/>
      <w:r>
        <w:t>», «</w:t>
      </w:r>
      <w:proofErr w:type="spellStart"/>
      <w:r>
        <w:t>иртәгә</w:t>
      </w:r>
      <w:proofErr w:type="spellEnd"/>
      <w:r>
        <w:t>», «</w:t>
      </w:r>
      <w:proofErr w:type="spellStart"/>
      <w:r>
        <w:t>кичә</w:t>
      </w:r>
      <w:proofErr w:type="spellEnd"/>
      <w:r>
        <w:t>», глаголы прошедшего определенного времени I, II, III лица единственного и множественного числа в утвердительной и отрицательной формах, послеложные слова «</w:t>
      </w:r>
      <w:proofErr w:type="spellStart"/>
      <w:r>
        <w:t>янында</w:t>
      </w:r>
      <w:proofErr w:type="spellEnd"/>
      <w:r>
        <w:t>», «</w:t>
      </w:r>
      <w:proofErr w:type="spellStart"/>
      <w:r>
        <w:t>алдында</w:t>
      </w:r>
      <w:proofErr w:type="spellEnd"/>
      <w:r>
        <w:t>», «</w:t>
      </w:r>
      <w:proofErr w:type="spellStart"/>
      <w:r>
        <w:t>артында</w:t>
      </w:r>
      <w:proofErr w:type="spellEnd"/>
      <w:r>
        <w:t xml:space="preserve">» с именами существительными; конструкция «имя существительное и имя существительное» (с </w:t>
      </w:r>
      <w:proofErr w:type="spellStart"/>
      <w:r>
        <w:t>аффиком</w:t>
      </w:r>
      <w:proofErr w:type="spellEnd"/>
      <w:r>
        <w:t xml:space="preserve"> принадлежности): Казан </w:t>
      </w:r>
      <w:proofErr w:type="spellStart"/>
      <w:r>
        <w:t>шәһәре</w:t>
      </w:r>
      <w:proofErr w:type="spellEnd"/>
      <w:r>
        <w:t xml:space="preserve">, </w:t>
      </w:r>
      <w:proofErr w:type="spellStart"/>
      <w:r>
        <w:t>киемнәр</w:t>
      </w:r>
      <w:proofErr w:type="spellEnd"/>
      <w:r>
        <w:t xml:space="preserve"> </w:t>
      </w:r>
      <w:proofErr w:type="spellStart"/>
      <w:r>
        <w:t>кибете</w:t>
      </w:r>
      <w:proofErr w:type="spellEnd"/>
      <w:r>
        <w:t>, нераспространенные и распространенные простые предложения; порядок слов в татарском предложении.</w:t>
      </w:r>
    </w:p>
    <w:p w:rsidR="00FB489F" w:rsidRDefault="00FB489F" w:rsidP="00FB489F">
      <w:pPr>
        <w:ind w:firstLine="709"/>
        <w:jc w:val="both"/>
      </w:pPr>
      <w:r w:rsidRPr="00FB489F">
        <w:rPr>
          <w:b/>
        </w:rPr>
        <w:t>Социокультурные знания и умения:</w:t>
      </w:r>
      <w:r>
        <w:t xml:space="preserve"> знание и использование наиболее употребительных социокультурных элементов речевого поведенческого этикета, принятых в татарском языке, в следующих ситуациях общения (выражение просьбы, выражение благодарности, извинение),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знание национальностей, проживающих в Республике Татарстан: русские, татары, чуваши, мордва, марийцы, удмурты, украинцы, белорусы; знание названий татарских и русских национальных праздников.</w:t>
      </w:r>
    </w:p>
    <w:p w:rsidR="00FB489F" w:rsidRDefault="00FB489F" w:rsidP="00FB489F">
      <w:pPr>
        <w:ind w:firstLine="709"/>
        <w:jc w:val="both"/>
      </w:pPr>
      <w:r w:rsidRPr="00FB489F">
        <w:rPr>
          <w:b/>
        </w:rPr>
        <w:t>Компенсаторные умения:</w:t>
      </w:r>
      <w:r>
        <w:t xml:space="preserve"> использование при чтении и </w:t>
      </w:r>
      <w:proofErr w:type="spellStart"/>
      <w:r>
        <w:t>аудировании</w:t>
      </w:r>
      <w:proofErr w:type="spellEnd"/>
      <w:r>
        <w:t xml:space="preserve"> языковой догадки (умения понять значение незнакомого слова или новое значение знакомого слова по контексту); умение переспрашивать, просить повторить, уточняя значение незнакомых слов; использование при формулировании собственных высказываний ключевых слов, вопросов, иллюстраций;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rsidR="00FB489F" w:rsidRPr="00FB489F" w:rsidRDefault="00FB489F" w:rsidP="00FB489F">
      <w:pPr>
        <w:ind w:firstLine="709"/>
        <w:jc w:val="both"/>
        <w:rPr>
          <w:b/>
        </w:rPr>
      </w:pPr>
      <w:r w:rsidRPr="00FB489F">
        <w:rPr>
          <w:b/>
        </w:rPr>
        <w:t>Содержание обучения в 4 классе.</w:t>
      </w:r>
    </w:p>
    <w:p w:rsidR="00FB489F" w:rsidRPr="00FB489F" w:rsidRDefault="00FB489F" w:rsidP="00FB489F">
      <w:pPr>
        <w:ind w:firstLine="709"/>
        <w:jc w:val="both"/>
        <w:rPr>
          <w:b/>
        </w:rPr>
      </w:pPr>
      <w:r w:rsidRPr="00FB489F">
        <w:rPr>
          <w:b/>
        </w:rPr>
        <w:t>Тематическое содержание речи.</w:t>
      </w:r>
    </w:p>
    <w:p w:rsidR="00FB489F" w:rsidRDefault="00FB489F" w:rsidP="00FB489F">
      <w:pPr>
        <w:ind w:firstLine="709"/>
        <w:jc w:val="both"/>
      </w:pPr>
      <w:r>
        <w:t>Мир моего «Я»: распорядок дня. Мое здоровье.</w:t>
      </w:r>
    </w:p>
    <w:p w:rsidR="00FB489F" w:rsidRDefault="00FB489F" w:rsidP="00FB489F">
      <w:pPr>
        <w:ind w:firstLine="709"/>
        <w:jc w:val="both"/>
      </w:pPr>
      <w:r>
        <w:t>Мир моих увлечений: мое свободное время. Путешествия. Каникулы.</w:t>
      </w:r>
    </w:p>
    <w:p w:rsidR="00FB489F" w:rsidRDefault="00FB489F" w:rsidP="00FB489F">
      <w:pPr>
        <w:ind w:firstLine="709"/>
        <w:jc w:val="both"/>
      </w:pPr>
      <w:r>
        <w:t>Мир вокруг меня: новый учебный год. Мои близкие и друзья. Совместные интересы. Животный и растительный мир. В зоопарке.</w:t>
      </w:r>
    </w:p>
    <w:p w:rsidR="00FB489F" w:rsidRDefault="00FB489F" w:rsidP="00FB489F">
      <w:pPr>
        <w:ind w:firstLine="709"/>
        <w:jc w:val="both"/>
      </w:pPr>
      <w: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rsidR="00FB489F" w:rsidRPr="00FB489F" w:rsidRDefault="00FB489F" w:rsidP="00FB489F">
      <w:pPr>
        <w:ind w:firstLine="709"/>
        <w:jc w:val="both"/>
        <w:rPr>
          <w:b/>
        </w:rPr>
      </w:pPr>
      <w:r w:rsidRPr="00FB489F">
        <w:rPr>
          <w:b/>
        </w:rPr>
        <w:t>Умения по видам речевой деятельности.</w:t>
      </w:r>
    </w:p>
    <w:p w:rsidR="00FB489F" w:rsidRDefault="00FB489F" w:rsidP="00FB489F">
      <w:pPr>
        <w:ind w:firstLine="709"/>
        <w:jc w:val="both"/>
      </w:pPr>
      <w:proofErr w:type="spellStart"/>
      <w:r w:rsidRPr="00FB489F">
        <w:rPr>
          <w:b/>
        </w:rPr>
        <w:t>Аудирование</w:t>
      </w:r>
      <w:proofErr w:type="spellEnd"/>
      <w:r w:rsidRPr="00FB489F">
        <w:rPr>
          <w:b/>
        </w:rPr>
        <w:t>:</w:t>
      </w:r>
      <w:r>
        <w:t xml:space="preserve">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rsidR="00FB489F" w:rsidRDefault="00FB489F" w:rsidP="00FB489F">
      <w:pPr>
        <w:ind w:firstLine="709"/>
        <w:jc w:val="both"/>
      </w:pPr>
      <w:r>
        <w:t xml:space="preserve">Тексты для </w:t>
      </w:r>
      <w:proofErr w:type="spellStart"/>
      <w:r>
        <w:t>аудирования</w:t>
      </w:r>
      <w:proofErr w:type="spellEnd"/>
      <w:r>
        <w:t>: диалоги в рамках тематического содержания речи, высказывания собеседников в ситуациях повседневного общения, рассказы.</w:t>
      </w:r>
    </w:p>
    <w:p w:rsidR="00FB489F" w:rsidRPr="00FB489F" w:rsidRDefault="00FB489F" w:rsidP="00FB489F">
      <w:pPr>
        <w:ind w:firstLine="709"/>
        <w:jc w:val="both"/>
        <w:rPr>
          <w:b/>
        </w:rPr>
      </w:pPr>
      <w:r w:rsidRPr="00FB489F">
        <w:rPr>
          <w:b/>
        </w:rPr>
        <w:t>Говорение</w:t>
      </w:r>
    </w:p>
    <w:p w:rsidR="00FB489F" w:rsidRDefault="00FB489F" w:rsidP="00FB489F">
      <w:pPr>
        <w:ind w:firstLine="709"/>
        <w:jc w:val="both"/>
      </w:pPr>
      <w:r w:rsidRPr="00FB489F">
        <w:rPr>
          <w:b/>
        </w:rPr>
        <w:t>Диалогическая речь:</w:t>
      </w:r>
      <w:r>
        <w:t xml:space="preserve">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
    <w:p w:rsidR="00FB489F" w:rsidRDefault="00FB489F" w:rsidP="00FB489F">
      <w:pPr>
        <w:ind w:firstLine="709"/>
        <w:jc w:val="both"/>
      </w:pPr>
      <w:r w:rsidRPr="00FB489F">
        <w:rPr>
          <w:b/>
        </w:rPr>
        <w:t>Монологическая речь:</w:t>
      </w:r>
      <w:r>
        <w:t xml:space="preserve"> создание с использованием ключевых слов, вопросов или 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w:t>
      </w:r>
      <w:proofErr w:type="gramStart"/>
      <w:r>
        <w:t>основного содержания</w:t>
      </w:r>
      <w:proofErr w:type="gramEnd"/>
      <w:r>
        <w:t xml:space="preserve"> прослушанного или прочитанного текста; краткое устное изложение результатов выполненного несложного проектного задания.</w:t>
      </w:r>
    </w:p>
    <w:p w:rsidR="00FB489F" w:rsidRDefault="00FB489F" w:rsidP="00FB489F">
      <w:pPr>
        <w:ind w:firstLine="709"/>
        <w:jc w:val="both"/>
      </w:pPr>
      <w:r w:rsidRPr="00FB489F">
        <w:rPr>
          <w:b/>
        </w:rPr>
        <w:t>Смысловое чтение:</w:t>
      </w:r>
      <w:r>
        <w:t xml:space="preserve">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rsidR="00FB489F" w:rsidRDefault="00FB489F" w:rsidP="00FB489F">
      <w:pPr>
        <w:ind w:firstLine="709"/>
        <w:jc w:val="both"/>
      </w:pPr>
      <w:r>
        <w:lastRenderedPageBreak/>
        <w:t>Тексты для чтения: ситуативные диалоги, рассказы, научно-популярные тексты, стихи, таблицы.</w:t>
      </w:r>
    </w:p>
    <w:p w:rsidR="00FB489F" w:rsidRDefault="00FB489F" w:rsidP="00FB489F">
      <w:pPr>
        <w:ind w:firstLine="709"/>
        <w:jc w:val="both"/>
      </w:pPr>
      <w:r w:rsidRPr="00FB489F">
        <w:rPr>
          <w:b/>
        </w:rPr>
        <w:t>Письмо:</w:t>
      </w:r>
      <w:r>
        <w:t xml:space="preserve">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rsidR="00FB489F" w:rsidRPr="00FB489F" w:rsidRDefault="00FB489F" w:rsidP="00FB489F">
      <w:pPr>
        <w:ind w:firstLine="709"/>
        <w:jc w:val="both"/>
        <w:rPr>
          <w:b/>
        </w:rPr>
      </w:pPr>
      <w:r w:rsidRPr="00FB489F">
        <w:rPr>
          <w:b/>
        </w:rPr>
        <w:t>Языковые знания и навыки.</w:t>
      </w:r>
    </w:p>
    <w:p w:rsidR="00FB489F" w:rsidRDefault="00FB489F" w:rsidP="00FB489F">
      <w:pPr>
        <w:ind w:firstLine="709"/>
        <w:jc w:val="both"/>
      </w:pPr>
      <w:r w:rsidRPr="00FB489F">
        <w:rPr>
          <w:b/>
        </w:rPr>
        <w:t>Фонетическая сторона речи:</w:t>
      </w:r>
      <w:r>
        <w:t xml:space="preserve">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rsidR="00FB489F" w:rsidRDefault="00FB489F" w:rsidP="00FB489F">
      <w:pPr>
        <w:ind w:firstLine="709"/>
        <w:jc w:val="both"/>
      </w:pPr>
      <w:r w:rsidRPr="00FB489F">
        <w:rPr>
          <w:b/>
        </w:rPr>
        <w:t>Графика, орфография и пунктуация:</w:t>
      </w:r>
      <w:r>
        <w:t xml:space="preserve">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rsidR="00FB489F" w:rsidRDefault="00FB489F" w:rsidP="00FB489F">
      <w:pPr>
        <w:ind w:firstLine="709"/>
        <w:jc w:val="both"/>
      </w:pPr>
      <w:r w:rsidRPr="00FB489F">
        <w:rPr>
          <w:b/>
        </w:rPr>
        <w:t xml:space="preserve">Лексическая сторона речи: </w:t>
      </w:r>
      <w:r>
        <w:t>распознавание и употребление в устной и письменной речи не менее 400 лексических единиц (слов, словосочетаний,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w:t>
      </w:r>
      <w:proofErr w:type="spellStart"/>
      <w:r>
        <w:t>савыт-саба</w:t>
      </w:r>
      <w:proofErr w:type="spellEnd"/>
      <w:r>
        <w:t>), сложных (</w:t>
      </w:r>
      <w:proofErr w:type="spellStart"/>
      <w:r>
        <w:t>ташбака</w:t>
      </w:r>
      <w:proofErr w:type="spellEnd"/>
      <w:r>
        <w:t>), составных (</w:t>
      </w:r>
      <w:proofErr w:type="spellStart"/>
      <w:r>
        <w:t>салават</w:t>
      </w:r>
      <w:proofErr w:type="spellEnd"/>
      <w:r>
        <w:t xml:space="preserve"> </w:t>
      </w:r>
      <w:proofErr w:type="spellStart"/>
      <w:r>
        <w:t>күпере</w:t>
      </w:r>
      <w:proofErr w:type="spellEnd"/>
      <w:r>
        <w:t>) слов.</w:t>
      </w:r>
    </w:p>
    <w:p w:rsidR="00FB489F" w:rsidRDefault="00FB489F" w:rsidP="00FB489F">
      <w:pPr>
        <w:ind w:firstLine="709"/>
        <w:jc w:val="both"/>
      </w:pPr>
      <w:r w:rsidRPr="00FB489F">
        <w:rPr>
          <w:b/>
        </w:rPr>
        <w:t>Грамматическая сторона речи:</w:t>
      </w:r>
      <w:r>
        <w:t xml:space="preserve">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t>иртән</w:t>
      </w:r>
      <w:proofErr w:type="spellEnd"/>
      <w:r>
        <w:t>», «</w:t>
      </w:r>
      <w:proofErr w:type="spellStart"/>
      <w:r>
        <w:t>кичен</w:t>
      </w:r>
      <w:proofErr w:type="spellEnd"/>
      <w:r>
        <w:t>», «</w:t>
      </w:r>
      <w:proofErr w:type="spellStart"/>
      <w:r>
        <w:t>кышын</w:t>
      </w:r>
      <w:proofErr w:type="spellEnd"/>
      <w:r>
        <w:t>», «</w:t>
      </w:r>
      <w:proofErr w:type="spellStart"/>
      <w:r>
        <w:t>җәен</w:t>
      </w:r>
      <w:proofErr w:type="spellEnd"/>
      <w:r>
        <w:t>», «</w:t>
      </w:r>
      <w:proofErr w:type="spellStart"/>
      <w:r>
        <w:t>язын</w:t>
      </w:r>
      <w:proofErr w:type="spellEnd"/>
      <w:r>
        <w:t>», «</w:t>
      </w:r>
      <w:proofErr w:type="spellStart"/>
      <w:r>
        <w:t>көзен</w:t>
      </w:r>
      <w:proofErr w:type="spellEnd"/>
      <w:r>
        <w:t>», «</w:t>
      </w:r>
      <w:proofErr w:type="spellStart"/>
      <w:r>
        <w:t>аннан</w:t>
      </w:r>
      <w:proofErr w:type="spellEnd"/>
      <w:r>
        <w:t xml:space="preserve"> </w:t>
      </w:r>
      <w:proofErr w:type="spellStart"/>
      <w:r>
        <w:t>соң</w:t>
      </w:r>
      <w:proofErr w:type="spellEnd"/>
      <w:r>
        <w:t>», глаголы настоящего и прошедшего определенного времени I, 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t>турында</w:t>
      </w:r>
      <w:proofErr w:type="spellEnd"/>
      <w:r>
        <w:t xml:space="preserve">» с существительными и личными местоимениями; частицы да или </w:t>
      </w:r>
      <w:proofErr w:type="spellStart"/>
      <w:r>
        <w:t>дә</w:t>
      </w:r>
      <w:proofErr w:type="spellEnd"/>
      <w:r>
        <w:t xml:space="preserve">, та или </w:t>
      </w:r>
      <w:proofErr w:type="spellStart"/>
      <w:r>
        <w:t>тә</w:t>
      </w:r>
      <w:proofErr w:type="spellEnd"/>
      <w:r>
        <w:t xml:space="preserve">, </w:t>
      </w:r>
      <w:proofErr w:type="spellStart"/>
      <w:r>
        <w:t>иң</w:t>
      </w:r>
      <w:proofErr w:type="spellEnd"/>
      <w:r>
        <w:t xml:space="preserve">, </w:t>
      </w:r>
      <w:proofErr w:type="spellStart"/>
      <w:r>
        <w:t>бик</w:t>
      </w:r>
      <w:proofErr w:type="spellEnd"/>
      <w:r>
        <w:t>, союз «</w:t>
      </w:r>
      <w:proofErr w:type="spellStart"/>
      <w:r>
        <w:t>чөнки</w:t>
      </w:r>
      <w:proofErr w:type="spellEnd"/>
      <w:r>
        <w:t>», относительное слово «</w:t>
      </w:r>
      <w:proofErr w:type="spellStart"/>
      <w:r>
        <w:t>шуңа</w:t>
      </w:r>
      <w:proofErr w:type="spellEnd"/>
      <w:r>
        <w:t xml:space="preserve"> </w:t>
      </w:r>
      <w:proofErr w:type="spellStart"/>
      <w:r>
        <w:t>күрә</w:t>
      </w:r>
      <w:proofErr w:type="spellEnd"/>
      <w:r>
        <w:t>».</w:t>
      </w:r>
    </w:p>
    <w:p w:rsidR="00FB489F" w:rsidRDefault="00FB489F" w:rsidP="00FB489F">
      <w:pPr>
        <w:ind w:firstLine="709"/>
        <w:jc w:val="both"/>
      </w:pPr>
      <w:r w:rsidRPr="00FB489F">
        <w:rPr>
          <w:b/>
        </w:rPr>
        <w:t>Социокультурные знания и умения:</w:t>
      </w:r>
      <w:r>
        <w:t xml:space="preserve">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 достопримечательностей своей республики.</w:t>
      </w:r>
    </w:p>
    <w:p w:rsidR="00FB489F" w:rsidRDefault="00FB489F" w:rsidP="00FB489F">
      <w:pPr>
        <w:ind w:firstLine="709"/>
        <w:jc w:val="both"/>
      </w:pPr>
      <w:r w:rsidRPr="00FB489F">
        <w:rPr>
          <w:b/>
        </w:rPr>
        <w:t>Компенсаторные умения:</w:t>
      </w:r>
      <w:r>
        <w:t xml:space="preserve"> использование при чтении и </w:t>
      </w:r>
      <w:proofErr w:type="spellStart"/>
      <w:r>
        <w:t>аудировании</w:t>
      </w:r>
      <w:proofErr w:type="spellEnd"/>
      <w:r>
        <w:t xml:space="preserve"> языковой догадки (умения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rsidR="00FA1AEC" w:rsidRPr="006D4109" w:rsidRDefault="00FA1AEC" w:rsidP="00FB489F">
      <w:pPr>
        <w:jc w:val="both"/>
        <w:rPr>
          <w:color w:val="FF0000"/>
        </w:rPr>
      </w:pPr>
    </w:p>
    <w:p w:rsidR="008F5C0B" w:rsidRPr="008F5C0B" w:rsidRDefault="008F5C0B" w:rsidP="008F5C0B">
      <w:pPr>
        <w:ind w:firstLine="709"/>
        <w:jc w:val="both"/>
        <w:rPr>
          <w:lang w:val="tt-RU"/>
        </w:rPr>
      </w:pPr>
    </w:p>
    <w:p w:rsidR="008F5C0B" w:rsidRDefault="008F5C0B" w:rsidP="008F5C0B">
      <w:pPr>
        <w:ind w:firstLine="709"/>
        <w:jc w:val="both"/>
        <w:rPr>
          <w:b/>
          <w:bCs/>
        </w:rPr>
      </w:pPr>
      <w:r w:rsidRPr="008F5C0B">
        <w:rPr>
          <w:b/>
          <w:bCs/>
        </w:rPr>
        <w:t>ПЛАНИРУЕМЫЕ РЕЗУЛЬТАТЫ</w:t>
      </w:r>
      <w:bookmarkStart w:id="1" w:name="_Toc41861678"/>
      <w:r w:rsidRPr="008F5C0B">
        <w:rPr>
          <w:b/>
          <w:bCs/>
        </w:rPr>
        <w:t xml:space="preserve"> ОСВОЕНИЯ УЧЕБНОГО ПРЕДМЕТА</w:t>
      </w:r>
      <w:bookmarkEnd w:id="1"/>
    </w:p>
    <w:p w:rsidR="008F5C0B" w:rsidRPr="008F5C0B" w:rsidRDefault="008F5C0B" w:rsidP="008F5C0B">
      <w:pPr>
        <w:jc w:val="both"/>
        <w:rPr>
          <w:b/>
          <w:bCs/>
        </w:rPr>
      </w:pPr>
    </w:p>
    <w:p w:rsidR="008F5C0B" w:rsidRDefault="008F5C0B" w:rsidP="008F5C0B">
      <w:pPr>
        <w:ind w:firstLine="709"/>
        <w:jc w:val="both"/>
        <w:rPr>
          <w:rFonts w:eastAsia="Calibri"/>
          <w:lang w:eastAsia="en-US"/>
        </w:rPr>
      </w:pPr>
      <w:r w:rsidRPr="008F5C0B">
        <w:rPr>
          <w:rFonts w:eastAsia="Calibri"/>
          <w:lang w:eastAsia="en-US"/>
        </w:rPr>
        <w:t>В резу</w:t>
      </w:r>
      <w:r w:rsidR="00732AC3">
        <w:rPr>
          <w:rFonts w:eastAsia="Calibri"/>
          <w:lang w:eastAsia="en-US"/>
        </w:rPr>
        <w:t>льтате изучения предмета «Родного (татарского</w:t>
      </w:r>
      <w:r w:rsidRPr="008F5C0B">
        <w:rPr>
          <w:rFonts w:eastAsia="Calibri"/>
          <w:lang w:eastAsia="en-US"/>
        </w:rPr>
        <w:t>) язык</w:t>
      </w:r>
      <w:r w:rsidR="00732AC3">
        <w:rPr>
          <w:rFonts w:eastAsia="Calibri"/>
          <w:lang w:eastAsia="en-US"/>
        </w:rPr>
        <w:t>а</w:t>
      </w:r>
      <w:r w:rsidRPr="008F5C0B">
        <w:rPr>
          <w:rFonts w:eastAsia="Calibri"/>
          <w:lang w:eastAsia="en-US"/>
        </w:rPr>
        <w:t xml:space="preserve">» на уровне начального общего образования у выпускников будут сформированы личностные, </w:t>
      </w:r>
      <w:proofErr w:type="spellStart"/>
      <w:r w:rsidRPr="008F5C0B">
        <w:rPr>
          <w:rFonts w:eastAsia="Calibri"/>
          <w:lang w:eastAsia="en-US"/>
        </w:rPr>
        <w:t>метапредметные</w:t>
      </w:r>
      <w:proofErr w:type="spellEnd"/>
      <w:r w:rsidRPr="008F5C0B">
        <w:rPr>
          <w:rFonts w:eastAsia="Calibri"/>
          <w:lang w:eastAsia="en-US"/>
        </w:rPr>
        <w:t xml:space="preserve"> и предметные результаты.</w:t>
      </w:r>
    </w:p>
    <w:p w:rsidR="00732AC3" w:rsidRDefault="00732AC3" w:rsidP="00732AC3">
      <w:pPr>
        <w:ind w:firstLine="709"/>
        <w:jc w:val="both"/>
        <w:rPr>
          <w:rFonts w:eastAsia="Calibri"/>
          <w:b/>
          <w:bCs/>
          <w:lang w:eastAsia="en-US"/>
        </w:rPr>
      </w:pPr>
      <w:r w:rsidRPr="008F5C0B">
        <w:rPr>
          <w:rFonts w:eastAsia="Calibri"/>
          <w:b/>
          <w:bCs/>
          <w:lang w:eastAsia="en-US"/>
        </w:rPr>
        <w:t>Личностные результаты</w:t>
      </w:r>
    </w:p>
    <w:p w:rsidR="00AD1008" w:rsidRPr="00AD1008" w:rsidRDefault="00AD1008" w:rsidP="00AD1008">
      <w:pPr>
        <w:ind w:firstLine="709"/>
        <w:jc w:val="both"/>
        <w:rPr>
          <w:rFonts w:eastAsia="Calibri"/>
          <w:bCs/>
          <w:lang w:eastAsia="en-US"/>
        </w:rPr>
      </w:pPr>
      <w:r w:rsidRPr="00AD1008">
        <w:rPr>
          <w:rFonts w:eastAsia="Calibri"/>
          <w:bCs/>
          <w:lang w:eastAsia="en-US"/>
        </w:rPr>
        <w:t>1) гражданско-патриотического воспитания:</w:t>
      </w:r>
    </w:p>
    <w:p w:rsidR="00AD1008" w:rsidRPr="00AD1008" w:rsidRDefault="00AD1008" w:rsidP="00AD1008">
      <w:pPr>
        <w:ind w:firstLine="709"/>
        <w:jc w:val="both"/>
        <w:rPr>
          <w:rFonts w:eastAsia="Calibri"/>
          <w:bCs/>
          <w:lang w:eastAsia="en-US"/>
        </w:rPr>
      </w:pPr>
      <w:r w:rsidRPr="00AD1008">
        <w:rPr>
          <w:rFonts w:eastAsia="Calibri"/>
          <w:bCs/>
          <w:lang w:eastAsia="en-US"/>
        </w:rPr>
        <w:t>становление ценностного отношения к своей Родине, в том числе через</w:t>
      </w:r>
    </w:p>
    <w:p w:rsidR="00AD1008" w:rsidRPr="00AD1008" w:rsidRDefault="00AD1008" w:rsidP="00AD1008">
      <w:pPr>
        <w:ind w:firstLine="709"/>
        <w:jc w:val="both"/>
        <w:rPr>
          <w:rFonts w:eastAsia="Calibri"/>
          <w:bCs/>
          <w:lang w:eastAsia="en-US"/>
        </w:rPr>
      </w:pPr>
      <w:r w:rsidRPr="00AD1008">
        <w:rPr>
          <w:rFonts w:eastAsia="Calibri"/>
          <w:bCs/>
          <w:lang w:eastAsia="en-US"/>
        </w:rPr>
        <w:t>изучение родного (татарского) языка, являющегося частью истории и культуры</w:t>
      </w:r>
    </w:p>
    <w:p w:rsidR="00AD1008" w:rsidRPr="00AD1008" w:rsidRDefault="00AD1008" w:rsidP="00AD1008">
      <w:pPr>
        <w:ind w:firstLine="709"/>
        <w:jc w:val="both"/>
        <w:rPr>
          <w:rFonts w:eastAsia="Calibri"/>
          <w:bCs/>
          <w:lang w:eastAsia="en-US"/>
        </w:rPr>
      </w:pPr>
      <w:r w:rsidRPr="00AD1008">
        <w:rPr>
          <w:rFonts w:eastAsia="Calibri"/>
          <w:bCs/>
          <w:lang w:eastAsia="en-US"/>
        </w:rPr>
        <w:lastRenderedPageBreak/>
        <w:t>страны;</w:t>
      </w:r>
    </w:p>
    <w:p w:rsidR="00AD1008" w:rsidRPr="00AD1008" w:rsidRDefault="00AD1008" w:rsidP="00AD1008">
      <w:pPr>
        <w:ind w:firstLine="709"/>
        <w:jc w:val="both"/>
        <w:rPr>
          <w:rFonts w:eastAsia="Calibri"/>
          <w:bCs/>
          <w:lang w:eastAsia="en-US"/>
        </w:rPr>
      </w:pPr>
      <w:r w:rsidRPr="00AD1008">
        <w:rPr>
          <w:rFonts w:eastAsia="Calibri"/>
          <w:bCs/>
          <w:lang w:eastAsia="en-US"/>
        </w:rPr>
        <w:t>осознание своей этнокультурной и российской гражданской идентичности,</w:t>
      </w:r>
    </w:p>
    <w:p w:rsidR="00AD1008" w:rsidRPr="00AD1008" w:rsidRDefault="00AD1008" w:rsidP="00AD1008">
      <w:pPr>
        <w:ind w:firstLine="709"/>
        <w:jc w:val="both"/>
        <w:rPr>
          <w:rFonts w:eastAsia="Calibri"/>
          <w:bCs/>
          <w:lang w:eastAsia="en-US"/>
        </w:rPr>
      </w:pPr>
      <w:r w:rsidRPr="00AD1008">
        <w:rPr>
          <w:rFonts w:eastAsia="Calibri"/>
          <w:bCs/>
          <w:lang w:eastAsia="en-US"/>
        </w:rPr>
        <w:t>понимание статуса родного (татарского) языка в Российской Федерации и в субъекте;</w:t>
      </w:r>
    </w:p>
    <w:p w:rsidR="00AD1008" w:rsidRPr="00AD1008" w:rsidRDefault="00AD1008" w:rsidP="00AD1008">
      <w:pPr>
        <w:ind w:firstLine="709"/>
        <w:jc w:val="both"/>
        <w:rPr>
          <w:rFonts w:eastAsia="Calibri"/>
          <w:bCs/>
          <w:lang w:eastAsia="en-US"/>
        </w:rPr>
      </w:pPr>
      <w:r w:rsidRPr="00AD1008">
        <w:rPr>
          <w:rFonts w:eastAsia="Calibri"/>
          <w:bCs/>
          <w:lang w:eastAsia="en-US"/>
        </w:rPr>
        <w:t>сопричастность к прошлому, настоящему и будущему родного края, в том числе</w:t>
      </w:r>
    </w:p>
    <w:p w:rsidR="00AD1008" w:rsidRPr="00AD1008" w:rsidRDefault="00AD1008" w:rsidP="00AD1008">
      <w:pPr>
        <w:ind w:firstLine="709"/>
        <w:jc w:val="both"/>
        <w:rPr>
          <w:rFonts w:eastAsia="Calibri"/>
          <w:bCs/>
          <w:lang w:eastAsia="en-US"/>
        </w:rPr>
      </w:pPr>
      <w:r w:rsidRPr="00AD1008">
        <w:rPr>
          <w:rFonts w:eastAsia="Calibri"/>
          <w:bCs/>
          <w:lang w:eastAsia="en-US"/>
        </w:rPr>
        <w:t>при работе с учебными текстами;</w:t>
      </w:r>
    </w:p>
    <w:p w:rsidR="00AD1008" w:rsidRPr="00AD1008" w:rsidRDefault="00AD1008" w:rsidP="00AD1008">
      <w:pPr>
        <w:ind w:firstLine="709"/>
        <w:jc w:val="both"/>
        <w:rPr>
          <w:rFonts w:eastAsia="Calibri"/>
          <w:bCs/>
          <w:lang w:eastAsia="en-US"/>
        </w:rPr>
      </w:pPr>
      <w:r w:rsidRPr="00AD1008">
        <w:rPr>
          <w:rFonts w:eastAsia="Calibri"/>
          <w:bCs/>
          <w:lang w:eastAsia="en-US"/>
        </w:rPr>
        <w:t>уважение к своему и другим народам России;</w:t>
      </w:r>
    </w:p>
    <w:p w:rsidR="00AD1008" w:rsidRPr="00AD1008" w:rsidRDefault="00AD1008" w:rsidP="00AD1008">
      <w:pPr>
        <w:ind w:firstLine="709"/>
        <w:jc w:val="both"/>
        <w:rPr>
          <w:rFonts w:eastAsia="Calibri"/>
          <w:bCs/>
          <w:lang w:eastAsia="en-US"/>
        </w:rPr>
      </w:pPr>
      <w:r w:rsidRPr="00AD1008">
        <w:rPr>
          <w:rFonts w:eastAsia="Calibri"/>
          <w:bCs/>
          <w:lang w:eastAsia="en-US"/>
        </w:rPr>
        <w:t xml:space="preserve">первоначальные представления о человеке как члене общества, о </w:t>
      </w:r>
      <w:proofErr w:type="spellStart"/>
      <w:r w:rsidRPr="00AD1008">
        <w:rPr>
          <w:rFonts w:eastAsia="Calibri"/>
          <w:bCs/>
          <w:lang w:eastAsia="en-US"/>
        </w:rPr>
        <w:t>правахи</w:t>
      </w:r>
      <w:proofErr w:type="spellEnd"/>
    </w:p>
    <w:p w:rsidR="00AD1008" w:rsidRPr="00AD1008" w:rsidRDefault="00AD1008" w:rsidP="00AD1008">
      <w:pPr>
        <w:ind w:firstLine="709"/>
        <w:jc w:val="both"/>
        <w:rPr>
          <w:rFonts w:eastAsia="Calibri"/>
          <w:bCs/>
          <w:lang w:eastAsia="en-US"/>
        </w:rPr>
      </w:pPr>
      <w:r w:rsidRPr="00AD1008">
        <w:rPr>
          <w:rFonts w:eastAsia="Calibri"/>
          <w:bCs/>
          <w:lang w:eastAsia="en-US"/>
        </w:rPr>
        <w:t>ответственности, уважении и достоинстве человека, о нравственно-этических нормах</w:t>
      </w:r>
    </w:p>
    <w:p w:rsidR="00AD1008" w:rsidRPr="00AD1008" w:rsidRDefault="00AD1008" w:rsidP="00AD1008">
      <w:pPr>
        <w:ind w:firstLine="709"/>
        <w:jc w:val="both"/>
        <w:rPr>
          <w:rFonts w:eastAsia="Calibri"/>
          <w:bCs/>
          <w:lang w:eastAsia="en-US"/>
        </w:rPr>
      </w:pPr>
      <w:r w:rsidRPr="00AD1008">
        <w:rPr>
          <w:rFonts w:eastAsia="Calibri"/>
          <w:bCs/>
          <w:lang w:eastAsia="en-US"/>
        </w:rPr>
        <w:t>поведения и правилах межличностных отношений, через работу с учебными</w:t>
      </w:r>
    </w:p>
    <w:p w:rsidR="00AD1008" w:rsidRPr="00AD1008" w:rsidRDefault="00AD1008" w:rsidP="00AD1008">
      <w:pPr>
        <w:ind w:firstLine="709"/>
        <w:jc w:val="both"/>
        <w:rPr>
          <w:rFonts w:eastAsia="Calibri"/>
          <w:bCs/>
          <w:lang w:eastAsia="en-US"/>
        </w:rPr>
      </w:pPr>
      <w:r w:rsidRPr="00AD1008">
        <w:rPr>
          <w:rFonts w:eastAsia="Calibri"/>
          <w:bCs/>
          <w:lang w:eastAsia="en-US"/>
        </w:rPr>
        <w:t>текстами;</w:t>
      </w:r>
    </w:p>
    <w:p w:rsidR="00AD1008" w:rsidRPr="00AD1008" w:rsidRDefault="00AD1008" w:rsidP="00AD1008">
      <w:pPr>
        <w:ind w:firstLine="709"/>
        <w:jc w:val="both"/>
        <w:rPr>
          <w:rFonts w:eastAsia="Calibri"/>
          <w:bCs/>
          <w:lang w:eastAsia="en-US"/>
        </w:rPr>
      </w:pPr>
      <w:r w:rsidRPr="00AD1008">
        <w:rPr>
          <w:rFonts w:eastAsia="Calibri"/>
          <w:bCs/>
          <w:lang w:eastAsia="en-US"/>
        </w:rPr>
        <w:t>2) духовно-нравственного воспитания:</w:t>
      </w:r>
    </w:p>
    <w:p w:rsidR="00AD1008" w:rsidRPr="00AD1008" w:rsidRDefault="00AD1008" w:rsidP="00AD1008">
      <w:pPr>
        <w:ind w:firstLine="709"/>
        <w:jc w:val="both"/>
        <w:rPr>
          <w:rFonts w:eastAsia="Calibri"/>
          <w:bCs/>
          <w:lang w:eastAsia="en-US"/>
        </w:rPr>
      </w:pPr>
      <w:r w:rsidRPr="00AD1008">
        <w:rPr>
          <w:rFonts w:eastAsia="Calibri"/>
          <w:bCs/>
          <w:lang w:eastAsia="en-US"/>
        </w:rPr>
        <w:t>признание индивидуальности каждого человека;</w:t>
      </w:r>
    </w:p>
    <w:p w:rsidR="00AD1008" w:rsidRPr="00AD1008" w:rsidRDefault="00AD1008" w:rsidP="00AD1008">
      <w:pPr>
        <w:ind w:firstLine="709"/>
        <w:jc w:val="both"/>
        <w:rPr>
          <w:rFonts w:eastAsia="Calibri"/>
          <w:bCs/>
          <w:lang w:eastAsia="en-US"/>
        </w:rPr>
      </w:pPr>
      <w:r w:rsidRPr="00AD1008">
        <w:rPr>
          <w:rFonts w:eastAsia="Calibri"/>
          <w:bCs/>
          <w:lang w:eastAsia="en-US"/>
        </w:rPr>
        <w:t>проявление сопереживания, уважения и доброжелательности (в том числе с</w:t>
      </w:r>
    </w:p>
    <w:p w:rsidR="00AD1008" w:rsidRPr="00AD1008" w:rsidRDefault="00AD1008" w:rsidP="00AD1008">
      <w:pPr>
        <w:ind w:firstLine="709"/>
        <w:jc w:val="both"/>
        <w:rPr>
          <w:rFonts w:eastAsia="Calibri"/>
          <w:bCs/>
          <w:lang w:eastAsia="en-US"/>
        </w:rPr>
      </w:pPr>
      <w:r w:rsidRPr="00AD1008">
        <w:rPr>
          <w:rFonts w:eastAsia="Calibri"/>
          <w:bCs/>
          <w:lang w:eastAsia="en-US"/>
        </w:rPr>
        <w:t>использованием языковых средств для выражения своего состояния и чувств);</w:t>
      </w:r>
    </w:p>
    <w:p w:rsidR="00AD1008" w:rsidRPr="00AD1008" w:rsidRDefault="00AD1008" w:rsidP="00AD1008">
      <w:pPr>
        <w:ind w:firstLine="709"/>
        <w:jc w:val="both"/>
        <w:rPr>
          <w:rFonts w:eastAsia="Calibri"/>
          <w:bCs/>
          <w:lang w:eastAsia="en-US"/>
        </w:rPr>
      </w:pPr>
      <w:r w:rsidRPr="00AD1008">
        <w:rPr>
          <w:rFonts w:eastAsia="Calibri"/>
          <w:bCs/>
          <w:lang w:eastAsia="en-US"/>
        </w:rPr>
        <w:t>неприятие любых форм поведения, направленных на причинение физического</w:t>
      </w:r>
    </w:p>
    <w:p w:rsidR="00AD1008" w:rsidRPr="00AD1008" w:rsidRDefault="00AD1008" w:rsidP="00AD1008">
      <w:pPr>
        <w:ind w:firstLine="709"/>
        <w:jc w:val="both"/>
        <w:rPr>
          <w:rFonts w:eastAsia="Calibri"/>
          <w:bCs/>
          <w:lang w:eastAsia="en-US"/>
        </w:rPr>
      </w:pPr>
      <w:r w:rsidRPr="00AD1008">
        <w:rPr>
          <w:rFonts w:eastAsia="Calibri"/>
          <w:bCs/>
          <w:lang w:eastAsia="en-US"/>
        </w:rPr>
        <w:t>и морального вреда другим людям (в том числе связанного с использованием</w:t>
      </w:r>
    </w:p>
    <w:p w:rsidR="00AD1008" w:rsidRPr="00AD1008" w:rsidRDefault="00AD1008" w:rsidP="00AD1008">
      <w:pPr>
        <w:ind w:firstLine="709"/>
        <w:jc w:val="both"/>
        <w:rPr>
          <w:rFonts w:eastAsia="Calibri"/>
          <w:bCs/>
          <w:lang w:eastAsia="en-US"/>
        </w:rPr>
      </w:pPr>
      <w:r w:rsidRPr="00AD1008">
        <w:rPr>
          <w:rFonts w:eastAsia="Calibri"/>
          <w:bCs/>
          <w:lang w:eastAsia="en-US"/>
        </w:rPr>
        <w:t>недопустимых средств языка);</w:t>
      </w:r>
    </w:p>
    <w:p w:rsidR="00AD1008" w:rsidRPr="00AD1008" w:rsidRDefault="00AD1008" w:rsidP="00AD1008">
      <w:pPr>
        <w:ind w:firstLine="709"/>
        <w:jc w:val="both"/>
        <w:rPr>
          <w:rFonts w:eastAsia="Calibri"/>
          <w:bCs/>
          <w:lang w:eastAsia="en-US"/>
        </w:rPr>
      </w:pPr>
      <w:r w:rsidRPr="00AD1008">
        <w:rPr>
          <w:rFonts w:eastAsia="Calibri"/>
          <w:bCs/>
          <w:lang w:eastAsia="en-US"/>
        </w:rPr>
        <w:t>3) эстетического воспитания:</w:t>
      </w:r>
    </w:p>
    <w:p w:rsidR="00AD1008" w:rsidRPr="00AD1008" w:rsidRDefault="00AD1008" w:rsidP="00AD1008">
      <w:pPr>
        <w:ind w:firstLine="709"/>
        <w:jc w:val="both"/>
        <w:rPr>
          <w:rFonts w:eastAsia="Calibri"/>
          <w:bCs/>
          <w:lang w:eastAsia="en-US"/>
        </w:rPr>
      </w:pPr>
      <w:r w:rsidRPr="00AD1008">
        <w:rPr>
          <w:rFonts w:eastAsia="Calibri"/>
          <w:bCs/>
          <w:lang w:eastAsia="en-US"/>
        </w:rPr>
        <w:t>уважительное отношение и интерес к художественной культуре,</w:t>
      </w:r>
    </w:p>
    <w:p w:rsidR="00AD1008" w:rsidRPr="00AD1008" w:rsidRDefault="00AD1008" w:rsidP="00AD1008">
      <w:pPr>
        <w:ind w:firstLine="709"/>
        <w:jc w:val="both"/>
        <w:rPr>
          <w:rFonts w:eastAsia="Calibri"/>
          <w:bCs/>
          <w:lang w:eastAsia="en-US"/>
        </w:rPr>
      </w:pPr>
      <w:r w:rsidRPr="00AD1008">
        <w:rPr>
          <w:rFonts w:eastAsia="Calibri"/>
          <w:bCs/>
          <w:lang w:eastAsia="en-US"/>
        </w:rPr>
        <w:t>восприимчивость к разным видам искусства, традициям и творчеству своего и других</w:t>
      </w:r>
    </w:p>
    <w:p w:rsidR="00AD1008" w:rsidRPr="00AD1008" w:rsidRDefault="00AD1008" w:rsidP="00AD1008">
      <w:pPr>
        <w:ind w:firstLine="709"/>
        <w:jc w:val="both"/>
        <w:rPr>
          <w:rFonts w:eastAsia="Calibri"/>
          <w:bCs/>
          <w:lang w:eastAsia="en-US"/>
        </w:rPr>
      </w:pPr>
      <w:r w:rsidRPr="00AD1008">
        <w:rPr>
          <w:rFonts w:eastAsia="Calibri"/>
          <w:bCs/>
          <w:lang w:eastAsia="en-US"/>
        </w:rPr>
        <w:t>народов;</w:t>
      </w:r>
    </w:p>
    <w:p w:rsidR="00AD1008" w:rsidRPr="00AD1008" w:rsidRDefault="00AD1008" w:rsidP="00AD1008">
      <w:pPr>
        <w:ind w:firstLine="709"/>
        <w:jc w:val="both"/>
        <w:rPr>
          <w:rFonts w:eastAsia="Calibri"/>
          <w:bCs/>
          <w:lang w:eastAsia="en-US"/>
        </w:rPr>
      </w:pPr>
      <w:r w:rsidRPr="00AD1008">
        <w:rPr>
          <w:rFonts w:eastAsia="Calibri"/>
          <w:bCs/>
          <w:lang w:eastAsia="en-US"/>
        </w:rPr>
        <w:t>стремление к самовыражению в искусстве слова; осознание важности родного</w:t>
      </w:r>
    </w:p>
    <w:p w:rsidR="00AD1008" w:rsidRPr="00AD1008" w:rsidRDefault="00AD1008" w:rsidP="00AD1008">
      <w:pPr>
        <w:ind w:firstLine="709"/>
        <w:jc w:val="both"/>
        <w:rPr>
          <w:rFonts w:eastAsia="Calibri"/>
          <w:bCs/>
          <w:lang w:eastAsia="en-US"/>
        </w:rPr>
      </w:pPr>
      <w:r w:rsidRPr="00AD1008">
        <w:rPr>
          <w:rFonts w:eastAsia="Calibri"/>
          <w:bCs/>
          <w:lang w:eastAsia="en-US"/>
        </w:rPr>
        <w:t>языка как средства общения и самовыражения;</w:t>
      </w:r>
    </w:p>
    <w:p w:rsidR="00AD1008" w:rsidRPr="00AD1008" w:rsidRDefault="00AD1008" w:rsidP="00AD1008">
      <w:pPr>
        <w:ind w:firstLine="709"/>
        <w:jc w:val="both"/>
        <w:rPr>
          <w:rFonts w:eastAsia="Calibri"/>
          <w:bCs/>
          <w:lang w:eastAsia="en-US"/>
        </w:rPr>
      </w:pPr>
      <w:r w:rsidRPr="00AD1008">
        <w:rPr>
          <w:rFonts w:eastAsia="Calibri"/>
          <w:bCs/>
          <w:lang w:eastAsia="en-US"/>
        </w:rPr>
        <w:t>4) физического воспитания, формирования культуры здоровья и</w:t>
      </w:r>
    </w:p>
    <w:p w:rsidR="00AD1008" w:rsidRPr="00AD1008" w:rsidRDefault="00AD1008" w:rsidP="00AD1008">
      <w:pPr>
        <w:ind w:firstLine="709"/>
        <w:jc w:val="both"/>
        <w:rPr>
          <w:rFonts w:eastAsia="Calibri"/>
          <w:bCs/>
          <w:lang w:eastAsia="en-US"/>
        </w:rPr>
      </w:pPr>
      <w:r w:rsidRPr="00AD1008">
        <w:rPr>
          <w:rFonts w:eastAsia="Calibri"/>
          <w:bCs/>
          <w:lang w:eastAsia="en-US"/>
        </w:rPr>
        <w:t>эмоционального благополучия:</w:t>
      </w:r>
    </w:p>
    <w:p w:rsidR="00AD1008" w:rsidRPr="00AD1008" w:rsidRDefault="00AD1008" w:rsidP="00AD1008">
      <w:pPr>
        <w:ind w:firstLine="709"/>
        <w:jc w:val="both"/>
        <w:rPr>
          <w:rFonts w:eastAsia="Calibri"/>
          <w:bCs/>
          <w:lang w:eastAsia="en-US"/>
        </w:rPr>
      </w:pPr>
      <w:r w:rsidRPr="00AD1008">
        <w:rPr>
          <w:rFonts w:eastAsia="Calibri"/>
          <w:bCs/>
          <w:lang w:eastAsia="en-US"/>
        </w:rPr>
        <w:t>соблюдение правил здорового и безопасного (для себя и других людей) образа</w:t>
      </w:r>
    </w:p>
    <w:p w:rsidR="00AD1008" w:rsidRPr="00AD1008" w:rsidRDefault="00AD1008" w:rsidP="00AD1008">
      <w:pPr>
        <w:ind w:firstLine="709"/>
        <w:jc w:val="both"/>
        <w:rPr>
          <w:rFonts w:eastAsia="Calibri"/>
          <w:bCs/>
          <w:lang w:eastAsia="en-US"/>
        </w:rPr>
      </w:pPr>
      <w:r w:rsidRPr="00AD1008">
        <w:rPr>
          <w:rFonts w:eastAsia="Calibri"/>
          <w:bCs/>
          <w:lang w:eastAsia="en-US"/>
        </w:rPr>
        <w:t>жизни в окружающей среде (в том числе информационной) в процессе языкового</w:t>
      </w:r>
    </w:p>
    <w:p w:rsidR="00AD1008" w:rsidRPr="00AD1008" w:rsidRDefault="00AD1008" w:rsidP="00AD1008">
      <w:pPr>
        <w:ind w:firstLine="709"/>
        <w:jc w:val="both"/>
        <w:rPr>
          <w:rFonts w:eastAsia="Calibri"/>
          <w:bCs/>
          <w:lang w:eastAsia="en-US"/>
        </w:rPr>
      </w:pPr>
      <w:r w:rsidRPr="00AD1008">
        <w:rPr>
          <w:rFonts w:eastAsia="Calibri"/>
          <w:bCs/>
          <w:lang w:eastAsia="en-US"/>
        </w:rPr>
        <w:t>образования;</w:t>
      </w:r>
    </w:p>
    <w:p w:rsidR="00AD1008" w:rsidRPr="00AD1008" w:rsidRDefault="00AD1008" w:rsidP="00AD1008">
      <w:pPr>
        <w:ind w:firstLine="709"/>
        <w:jc w:val="both"/>
        <w:rPr>
          <w:rFonts w:eastAsia="Calibri"/>
          <w:bCs/>
          <w:lang w:eastAsia="en-US"/>
        </w:rPr>
      </w:pPr>
      <w:r w:rsidRPr="00AD1008">
        <w:rPr>
          <w:rFonts w:eastAsia="Calibri"/>
          <w:bCs/>
          <w:lang w:eastAsia="en-US"/>
        </w:rPr>
        <w:t>бережное отношение к физическому и психическому здоровью, выбор</w:t>
      </w:r>
    </w:p>
    <w:p w:rsidR="00AD1008" w:rsidRPr="00AD1008" w:rsidRDefault="00AD1008" w:rsidP="00AD1008">
      <w:pPr>
        <w:ind w:firstLine="709"/>
        <w:jc w:val="both"/>
        <w:rPr>
          <w:rFonts w:eastAsia="Calibri"/>
          <w:bCs/>
          <w:lang w:eastAsia="en-US"/>
        </w:rPr>
      </w:pPr>
      <w:r w:rsidRPr="00AD1008">
        <w:rPr>
          <w:rFonts w:eastAsia="Calibri"/>
          <w:bCs/>
          <w:lang w:eastAsia="en-US"/>
        </w:rPr>
        <w:t>приемлемых способов речевого самовыражения; соблюдение норм речевого этикета;</w:t>
      </w:r>
    </w:p>
    <w:p w:rsidR="00AD1008" w:rsidRPr="00AD1008" w:rsidRDefault="00AD1008" w:rsidP="00AD1008">
      <w:pPr>
        <w:ind w:firstLine="709"/>
        <w:jc w:val="both"/>
        <w:rPr>
          <w:rFonts w:eastAsia="Calibri"/>
          <w:bCs/>
          <w:lang w:eastAsia="en-US"/>
        </w:rPr>
      </w:pPr>
      <w:r w:rsidRPr="00AD1008">
        <w:rPr>
          <w:rFonts w:eastAsia="Calibri"/>
          <w:bCs/>
          <w:lang w:eastAsia="en-US"/>
        </w:rPr>
        <w:t>5) трудового воспитания:</w:t>
      </w:r>
    </w:p>
    <w:p w:rsidR="00AD1008" w:rsidRPr="00AD1008" w:rsidRDefault="00AD1008" w:rsidP="00AD1008">
      <w:pPr>
        <w:ind w:firstLine="709"/>
        <w:jc w:val="both"/>
        <w:rPr>
          <w:rFonts w:eastAsia="Calibri"/>
          <w:bCs/>
          <w:lang w:eastAsia="en-US"/>
        </w:rPr>
      </w:pPr>
      <w:r w:rsidRPr="00AD1008">
        <w:rPr>
          <w:rFonts w:eastAsia="Calibri"/>
          <w:bCs/>
          <w:lang w:eastAsia="en-US"/>
        </w:rPr>
        <w:t>осознание ценности труда в жизни человека и общества, ответственное</w:t>
      </w:r>
    </w:p>
    <w:p w:rsidR="00AD1008" w:rsidRPr="00AD1008" w:rsidRDefault="00AD1008" w:rsidP="00AD1008">
      <w:pPr>
        <w:ind w:firstLine="709"/>
        <w:jc w:val="both"/>
        <w:rPr>
          <w:rFonts w:eastAsia="Calibri"/>
          <w:bCs/>
          <w:lang w:eastAsia="en-US"/>
        </w:rPr>
      </w:pPr>
      <w:r w:rsidRPr="00AD1008">
        <w:rPr>
          <w:rFonts w:eastAsia="Calibri"/>
          <w:bCs/>
          <w:lang w:eastAsia="en-US"/>
        </w:rPr>
        <w:t>потребление и бережное отношение к результатам труда, навыки участия в различных</w:t>
      </w:r>
    </w:p>
    <w:p w:rsidR="00AD1008" w:rsidRPr="00AD1008" w:rsidRDefault="00AD1008" w:rsidP="00AD1008">
      <w:pPr>
        <w:ind w:firstLine="709"/>
        <w:jc w:val="both"/>
        <w:rPr>
          <w:rFonts w:eastAsia="Calibri"/>
          <w:bCs/>
          <w:lang w:eastAsia="en-US"/>
        </w:rPr>
      </w:pPr>
      <w:r w:rsidRPr="00AD1008">
        <w:rPr>
          <w:rFonts w:eastAsia="Calibri"/>
          <w:bCs/>
          <w:lang w:eastAsia="en-US"/>
        </w:rPr>
        <w:t>видах трудовой деятельности, интерес к различным профессиям (в том числе через</w:t>
      </w:r>
    </w:p>
    <w:p w:rsidR="00AD1008" w:rsidRPr="00AD1008" w:rsidRDefault="00AD1008" w:rsidP="00AD1008">
      <w:pPr>
        <w:ind w:firstLine="709"/>
        <w:jc w:val="both"/>
        <w:rPr>
          <w:rFonts w:eastAsia="Calibri"/>
          <w:bCs/>
          <w:lang w:eastAsia="en-US"/>
        </w:rPr>
      </w:pPr>
      <w:r w:rsidRPr="00AD1008">
        <w:rPr>
          <w:rFonts w:eastAsia="Calibri"/>
          <w:bCs/>
          <w:lang w:eastAsia="en-US"/>
        </w:rPr>
        <w:t>примеры из учебных текстов);</w:t>
      </w:r>
    </w:p>
    <w:p w:rsidR="00AD1008" w:rsidRPr="00AD1008" w:rsidRDefault="00AD1008" w:rsidP="00AD1008">
      <w:pPr>
        <w:ind w:firstLine="709"/>
        <w:jc w:val="both"/>
        <w:rPr>
          <w:rFonts w:eastAsia="Calibri"/>
          <w:bCs/>
          <w:lang w:eastAsia="en-US"/>
        </w:rPr>
      </w:pPr>
      <w:r w:rsidRPr="00AD1008">
        <w:rPr>
          <w:rFonts w:eastAsia="Calibri"/>
          <w:bCs/>
          <w:lang w:eastAsia="en-US"/>
        </w:rPr>
        <w:t>6) экологического воспитания:</w:t>
      </w:r>
    </w:p>
    <w:p w:rsidR="00AD1008" w:rsidRPr="00AD1008" w:rsidRDefault="00AD1008" w:rsidP="00AD1008">
      <w:pPr>
        <w:ind w:firstLine="709"/>
        <w:jc w:val="both"/>
        <w:rPr>
          <w:rFonts w:eastAsia="Calibri"/>
          <w:bCs/>
          <w:lang w:eastAsia="en-US"/>
        </w:rPr>
      </w:pPr>
      <w:r w:rsidRPr="00AD1008">
        <w:rPr>
          <w:rFonts w:eastAsia="Calibri"/>
          <w:bCs/>
          <w:lang w:eastAsia="en-US"/>
        </w:rPr>
        <w:t>бережное отношение к природе, формируемое в процессе работы над текстами;</w:t>
      </w:r>
    </w:p>
    <w:p w:rsidR="00AD1008" w:rsidRPr="00AD1008" w:rsidRDefault="00AD1008" w:rsidP="00AD1008">
      <w:pPr>
        <w:ind w:firstLine="709"/>
        <w:jc w:val="both"/>
        <w:rPr>
          <w:rFonts w:eastAsia="Calibri"/>
          <w:bCs/>
          <w:lang w:eastAsia="en-US"/>
        </w:rPr>
      </w:pPr>
      <w:r w:rsidRPr="00AD1008">
        <w:rPr>
          <w:rFonts w:eastAsia="Calibri"/>
          <w:bCs/>
          <w:lang w:eastAsia="en-US"/>
        </w:rPr>
        <w:t>неприятие действий, приносящих вред природе;</w:t>
      </w:r>
    </w:p>
    <w:p w:rsidR="00AD1008" w:rsidRPr="00AD1008" w:rsidRDefault="00AD1008" w:rsidP="00AD1008">
      <w:pPr>
        <w:ind w:firstLine="709"/>
        <w:jc w:val="both"/>
        <w:rPr>
          <w:rFonts w:eastAsia="Calibri"/>
          <w:bCs/>
          <w:lang w:eastAsia="en-US"/>
        </w:rPr>
      </w:pPr>
      <w:r w:rsidRPr="00AD1008">
        <w:rPr>
          <w:rFonts w:eastAsia="Calibri"/>
          <w:bCs/>
          <w:lang w:eastAsia="en-US"/>
        </w:rPr>
        <w:t>7) ценности научного познания:</w:t>
      </w:r>
    </w:p>
    <w:p w:rsidR="00AD1008" w:rsidRPr="00AD1008" w:rsidRDefault="00AD1008" w:rsidP="00AD1008">
      <w:pPr>
        <w:ind w:firstLine="709"/>
        <w:jc w:val="both"/>
        <w:rPr>
          <w:rFonts w:eastAsia="Calibri"/>
          <w:bCs/>
          <w:lang w:eastAsia="en-US"/>
        </w:rPr>
      </w:pPr>
      <w:r w:rsidRPr="00AD1008">
        <w:rPr>
          <w:rFonts w:eastAsia="Calibri"/>
          <w:bCs/>
          <w:lang w:eastAsia="en-US"/>
        </w:rPr>
        <w:t>первоначальные представления о научной картине мира (в том числе</w:t>
      </w:r>
    </w:p>
    <w:p w:rsidR="00AD1008" w:rsidRPr="00AD1008" w:rsidRDefault="00AD1008" w:rsidP="00AD1008">
      <w:pPr>
        <w:ind w:firstLine="709"/>
        <w:jc w:val="both"/>
        <w:rPr>
          <w:rFonts w:eastAsia="Calibri"/>
          <w:bCs/>
          <w:lang w:eastAsia="en-US"/>
        </w:rPr>
      </w:pPr>
      <w:r w:rsidRPr="00AD1008">
        <w:rPr>
          <w:rFonts w:eastAsia="Calibri"/>
          <w:bCs/>
          <w:lang w:eastAsia="en-US"/>
        </w:rPr>
        <w:t>первоначальные представления о системе родного (татарского) языка);</w:t>
      </w:r>
    </w:p>
    <w:p w:rsidR="00AD1008" w:rsidRPr="00AD1008" w:rsidRDefault="00AD1008" w:rsidP="00AD1008">
      <w:pPr>
        <w:ind w:firstLine="709"/>
        <w:jc w:val="both"/>
        <w:rPr>
          <w:rFonts w:eastAsia="Calibri"/>
          <w:bCs/>
          <w:lang w:eastAsia="en-US"/>
        </w:rPr>
      </w:pPr>
      <w:r w:rsidRPr="00AD1008">
        <w:rPr>
          <w:rFonts w:eastAsia="Calibri"/>
          <w:bCs/>
          <w:lang w:eastAsia="en-US"/>
        </w:rPr>
        <w:t>познавательные интересы, активность, инициативность, любознательность и</w:t>
      </w:r>
    </w:p>
    <w:p w:rsidR="00AD1008" w:rsidRPr="00AD1008" w:rsidRDefault="00AD1008" w:rsidP="00AD1008">
      <w:pPr>
        <w:ind w:firstLine="709"/>
        <w:jc w:val="both"/>
        <w:rPr>
          <w:rFonts w:eastAsia="Calibri"/>
          <w:bCs/>
          <w:lang w:eastAsia="en-US"/>
        </w:rPr>
      </w:pPr>
      <w:r w:rsidRPr="00AD1008">
        <w:rPr>
          <w:rFonts w:eastAsia="Calibri"/>
          <w:bCs/>
          <w:lang w:eastAsia="en-US"/>
        </w:rPr>
        <w:t>самостоятельность в познании (в том числе познавательный интерес к изучению</w:t>
      </w:r>
    </w:p>
    <w:p w:rsidR="00CA0F99" w:rsidRPr="00AD1008" w:rsidRDefault="00AD1008" w:rsidP="00AD1008">
      <w:pPr>
        <w:ind w:firstLine="709"/>
        <w:jc w:val="both"/>
        <w:rPr>
          <w:rFonts w:eastAsia="Calibri"/>
          <w:bCs/>
          <w:lang w:eastAsia="en-US"/>
        </w:rPr>
      </w:pPr>
      <w:r w:rsidRPr="00AD1008">
        <w:rPr>
          <w:rFonts w:eastAsia="Calibri"/>
          <w:bCs/>
          <w:lang w:eastAsia="en-US"/>
        </w:rPr>
        <w:t>родного (татарского) языка).</w:t>
      </w:r>
    </w:p>
    <w:p w:rsidR="008F5C0B" w:rsidRPr="008F5C0B" w:rsidRDefault="008F5C0B" w:rsidP="008F5C0B">
      <w:pPr>
        <w:ind w:firstLine="709"/>
        <w:jc w:val="both"/>
        <w:rPr>
          <w:rFonts w:eastAsia="Calibri"/>
          <w:lang w:eastAsia="en-US"/>
        </w:rPr>
      </w:pPr>
      <w:r w:rsidRPr="008F5C0B">
        <w:rPr>
          <w:rFonts w:eastAsia="Calibri"/>
          <w:lang w:eastAsia="en-US"/>
        </w:rPr>
        <w:t>У выпускника будут сформированы:</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t xml:space="preserve">уважительное отношение к родному языку; </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t>основы гражданской идентичности, в частности –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lastRenderedPageBreak/>
        <w:t>осознанное, уважительное и доброжелательное отношение к каждому человеку, в том числе к представителю другой национальности, его мнению, мировоззрению, культуре, языку, вероисповеданию, гражданской позиции;</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t>развитие этических чувств – стыда, вины, совести как регуляторов морального поведения;</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t>понимание чувств других людей, умение сопереживать;</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t>развитие эстетических чувств в процессе познания культуры татарского народа в контексте отечественной и мировой культуры;</w:t>
      </w:r>
    </w:p>
    <w:p w:rsidR="008F5C0B" w:rsidRPr="008F5C0B" w:rsidRDefault="008F5C0B" w:rsidP="008F5C0B">
      <w:pPr>
        <w:numPr>
          <w:ilvl w:val="0"/>
          <w:numId w:val="2"/>
        </w:numPr>
        <w:tabs>
          <w:tab w:val="left" w:pos="1134"/>
        </w:tabs>
        <w:ind w:left="0" w:firstLine="709"/>
        <w:jc w:val="both"/>
        <w:rPr>
          <w:rFonts w:eastAsia="Calibri"/>
          <w:lang w:eastAsia="en-US"/>
        </w:rPr>
      </w:pPr>
      <w:r w:rsidRPr="008F5C0B">
        <w:rPr>
          <w:rFonts w:eastAsia="Calibri"/>
          <w:lang w:eastAsia="en-US"/>
        </w:rPr>
        <w:t>установка на здоровый образ жизни.</w:t>
      </w:r>
    </w:p>
    <w:p w:rsidR="008F5C0B" w:rsidRPr="008F5C0B" w:rsidRDefault="008F5C0B" w:rsidP="008F5C0B">
      <w:pPr>
        <w:tabs>
          <w:tab w:val="left" w:pos="1134"/>
        </w:tabs>
        <w:ind w:firstLine="709"/>
        <w:jc w:val="both"/>
      </w:pPr>
      <w:r w:rsidRPr="008F5C0B">
        <w:rPr>
          <w:i/>
        </w:rPr>
        <w:t>Выпускник получит возможность для формирования:</w:t>
      </w:r>
    </w:p>
    <w:p w:rsidR="008F5C0B" w:rsidRPr="008F5C0B" w:rsidRDefault="008F5C0B" w:rsidP="008F5C0B">
      <w:pPr>
        <w:numPr>
          <w:ilvl w:val="0"/>
          <w:numId w:val="3"/>
        </w:numPr>
        <w:tabs>
          <w:tab w:val="left" w:pos="1134"/>
        </w:tabs>
        <w:ind w:left="0" w:firstLine="709"/>
        <w:contextualSpacing/>
        <w:jc w:val="both"/>
        <w:rPr>
          <w:rFonts w:eastAsia="Calibri"/>
          <w:i/>
          <w:lang w:eastAsia="en-US"/>
        </w:rPr>
      </w:pPr>
      <w:r w:rsidRPr="008F5C0B">
        <w:rPr>
          <w:rFonts w:eastAsia="Calibri"/>
          <w:i/>
          <w:lang w:eastAsia="en-US"/>
        </w:rPr>
        <w:t>выраженной устойчивой мотивации к изучению родного языка как значимой части культуры татарского народа, следствием чего станет приобщение к поликультурному достоянию родной страны;</w:t>
      </w:r>
    </w:p>
    <w:p w:rsidR="008F5C0B" w:rsidRPr="008F5C0B" w:rsidRDefault="008F5C0B" w:rsidP="008F5C0B">
      <w:pPr>
        <w:numPr>
          <w:ilvl w:val="0"/>
          <w:numId w:val="3"/>
        </w:numPr>
        <w:tabs>
          <w:tab w:val="left" w:pos="1134"/>
        </w:tabs>
        <w:ind w:left="0" w:firstLine="709"/>
        <w:contextualSpacing/>
        <w:jc w:val="both"/>
        <w:rPr>
          <w:rFonts w:eastAsia="Calibri"/>
          <w:i/>
          <w:lang w:eastAsia="en-US"/>
        </w:rPr>
      </w:pPr>
      <w:r w:rsidRPr="008F5C0B">
        <w:rPr>
          <w:rFonts w:eastAsia="Calibri"/>
          <w:i/>
          <w:lang w:eastAsia="en-US"/>
        </w:rPr>
        <w:t>уважительного отношения к точке зрения, отличной от собственной, к жизненным установкам других членов общества;</w:t>
      </w:r>
    </w:p>
    <w:p w:rsidR="008F5C0B" w:rsidRPr="008F5C0B" w:rsidRDefault="008F5C0B" w:rsidP="008F5C0B">
      <w:pPr>
        <w:numPr>
          <w:ilvl w:val="0"/>
          <w:numId w:val="3"/>
        </w:numPr>
        <w:tabs>
          <w:tab w:val="left" w:pos="1134"/>
        </w:tabs>
        <w:ind w:left="0" w:firstLine="709"/>
        <w:contextualSpacing/>
        <w:jc w:val="both"/>
        <w:rPr>
          <w:rFonts w:eastAsia="Calibri"/>
          <w:i/>
          <w:lang w:eastAsia="en-US"/>
        </w:rPr>
      </w:pPr>
      <w:r w:rsidRPr="008F5C0B">
        <w:rPr>
          <w:rFonts w:eastAsia="Calibri"/>
          <w:i/>
          <w:lang w:eastAsia="en-US"/>
        </w:rPr>
        <w:t>учебно-воспитательного интереса к нахождению различных способов решения учебной задачи.</w:t>
      </w:r>
    </w:p>
    <w:p w:rsidR="008F5C0B" w:rsidRDefault="008F5C0B" w:rsidP="008F5C0B">
      <w:pPr>
        <w:tabs>
          <w:tab w:val="left" w:pos="1134"/>
        </w:tabs>
        <w:ind w:firstLine="709"/>
        <w:jc w:val="both"/>
        <w:rPr>
          <w:rFonts w:eastAsia="Calibri"/>
          <w:b/>
          <w:bCs/>
          <w:lang w:eastAsia="en-US"/>
        </w:rPr>
      </w:pPr>
      <w:proofErr w:type="spellStart"/>
      <w:r w:rsidRPr="00BC25AA">
        <w:rPr>
          <w:rFonts w:eastAsia="Calibri"/>
          <w:b/>
          <w:bCs/>
          <w:lang w:eastAsia="en-US"/>
        </w:rPr>
        <w:t>Метапредметные</w:t>
      </w:r>
      <w:proofErr w:type="spellEnd"/>
      <w:r w:rsidRPr="00BC25AA">
        <w:rPr>
          <w:rFonts w:eastAsia="Calibri"/>
          <w:b/>
          <w:bCs/>
          <w:lang w:eastAsia="en-US"/>
        </w:rPr>
        <w:t xml:space="preserve"> результаты</w:t>
      </w:r>
    </w:p>
    <w:p w:rsidR="00BC25AA" w:rsidRPr="00BC25AA" w:rsidRDefault="00BC25AA" w:rsidP="00BC25AA">
      <w:pPr>
        <w:tabs>
          <w:tab w:val="left" w:pos="1134"/>
        </w:tabs>
        <w:ind w:firstLine="709"/>
        <w:jc w:val="both"/>
        <w:rPr>
          <w:rFonts w:eastAsia="Calibri"/>
          <w:b/>
          <w:bCs/>
          <w:lang w:eastAsia="en-US"/>
        </w:rPr>
      </w:pPr>
      <w:r w:rsidRPr="00BC25AA">
        <w:rPr>
          <w:rFonts w:eastAsia="Calibri"/>
          <w:b/>
          <w:bCs/>
          <w:lang w:eastAsia="en-US"/>
        </w:rPr>
        <w:t>Познавательные универсальные учебные действия</w:t>
      </w:r>
    </w:p>
    <w:p w:rsidR="00BC25AA" w:rsidRPr="00BC25AA" w:rsidRDefault="00BC25AA" w:rsidP="00BC25AA">
      <w:pPr>
        <w:tabs>
          <w:tab w:val="left" w:pos="1134"/>
        </w:tabs>
        <w:ind w:firstLine="709"/>
        <w:jc w:val="both"/>
        <w:rPr>
          <w:rFonts w:eastAsia="Calibri"/>
          <w:bCs/>
          <w:lang w:eastAsia="en-US"/>
        </w:rPr>
      </w:pPr>
      <w:r w:rsidRPr="00BC25AA">
        <w:rPr>
          <w:rFonts w:eastAsia="Calibri"/>
          <w:bCs/>
          <w:lang w:eastAsia="en-US"/>
        </w:rPr>
        <w:t>Выпускник научится</w:t>
      </w:r>
    </w:p>
    <w:p w:rsidR="00BC25AA" w:rsidRDefault="00BC25AA" w:rsidP="00BC25AA">
      <w:pPr>
        <w:tabs>
          <w:tab w:val="left" w:pos="1134"/>
        </w:tabs>
        <w:ind w:firstLine="709"/>
        <w:jc w:val="both"/>
        <w:rPr>
          <w:rFonts w:eastAsia="Calibri"/>
          <w:b/>
          <w:bCs/>
          <w:lang w:eastAsia="en-US"/>
        </w:rPr>
      </w:pPr>
      <w:r w:rsidRPr="00BC25AA">
        <w:rPr>
          <w:rFonts w:eastAsia="Calibri"/>
          <w:b/>
          <w:bCs/>
          <w:lang w:eastAsia="en-US"/>
        </w:rPr>
        <w:t>Базовые логические действия:</w:t>
      </w:r>
    </w:p>
    <w:p w:rsidR="00BC25AA" w:rsidRPr="00BC25AA" w:rsidRDefault="00BC25AA" w:rsidP="00BC25AA">
      <w:pPr>
        <w:tabs>
          <w:tab w:val="left" w:pos="1134"/>
        </w:tabs>
        <w:ind w:firstLine="709"/>
        <w:jc w:val="both"/>
        <w:rPr>
          <w:rFonts w:eastAsia="Calibri"/>
          <w:bCs/>
          <w:lang w:eastAsia="en-US"/>
        </w:rPr>
      </w:pPr>
      <w:r w:rsidRPr="00BC25AA">
        <w:rPr>
          <w:rFonts w:eastAsia="Calibri"/>
          <w:bCs/>
          <w:lang w:eastAsia="en-US"/>
        </w:rPr>
        <w:t>- сравнивать различные языковые единицы, устанавливать основания для сравнения языковых единиц, устанавливать аналогии языковых единиц, сравнивать языковые единицы и явления государственного (татарского) языка с языковыми явлениями русского языка;</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объединять объекты (языковые единицы) по заданному признаку;</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определять существенный признак для классификации языковых единиц, классифицировать предложенные языковые единицы;</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находить закономерности и противоречия в языковом материале на основе предложенного учителем алгоритма наблюдения;</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выявлять недостаток информации для решения учебной и практической задачи на основе предложенного алгоритма;</w:t>
      </w:r>
    </w:p>
    <w:p w:rsid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устанавливать причинно-следственные связи в ситуациях наблюдения за языковым материалом, делать выводы.</w:t>
      </w:r>
    </w:p>
    <w:p w:rsidR="00BC25AA" w:rsidRDefault="00BC25AA" w:rsidP="00BC25AA">
      <w:pPr>
        <w:tabs>
          <w:tab w:val="left" w:pos="1134"/>
        </w:tabs>
        <w:ind w:firstLine="709"/>
        <w:jc w:val="both"/>
        <w:rPr>
          <w:rFonts w:eastAsia="Calibri"/>
          <w:b/>
          <w:bCs/>
          <w:lang w:eastAsia="en-US"/>
        </w:rPr>
      </w:pPr>
      <w:r w:rsidRPr="00BC25AA">
        <w:rPr>
          <w:rFonts w:eastAsia="Calibri"/>
          <w:b/>
          <w:bCs/>
          <w:lang w:eastAsia="en-US"/>
        </w:rPr>
        <w:t>Базовые исследовательские действия:</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определять разрыв между реальным и желательным состоянием языкового объекта (речевой ситуации) на основе предложенных учителем вопросов;</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с помощью учителя формулировать цель, планировать изменения языкового объекта, речевой ситуации;</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сравнивать несколько вариантов решения задачи, выбирать наиболее подходящий (на основе предложенных критериев);</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выполнять по предложенному плану проектное задание;</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w:t>
      </w:r>
    </w:p>
    <w:p w:rsid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прогнозировать возможное развитие процессов, событий и их последствия в аналогичных или сходных ситуациях.</w:t>
      </w:r>
    </w:p>
    <w:p w:rsidR="00BC25AA" w:rsidRDefault="00BC25AA" w:rsidP="00BC25AA">
      <w:pPr>
        <w:tabs>
          <w:tab w:val="left" w:pos="1134"/>
        </w:tabs>
        <w:ind w:firstLine="709"/>
        <w:jc w:val="both"/>
        <w:rPr>
          <w:rFonts w:eastAsia="Calibri"/>
          <w:b/>
          <w:bCs/>
          <w:lang w:eastAsia="en-US"/>
        </w:rPr>
      </w:pPr>
      <w:r w:rsidRPr="00BC25AA">
        <w:rPr>
          <w:rFonts w:eastAsia="Calibri"/>
          <w:b/>
          <w:bCs/>
          <w:lang w:eastAsia="en-US"/>
        </w:rPr>
        <w:t>Работа с информацией:</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выбирать источник получения информации: словарь, справочник;</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согласно заданному алгоритму находить в предложенном источнике (словаре, справочнике) информацию, представленную в явном виде;</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распознавать достоверную и недостоверную информацию самостоятельно или на основании предложенного учителем способа её проверки (с помощью словарей, справочников);</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lastRenderedPageBreak/>
        <w:t xml:space="preserve">- </w:t>
      </w:r>
      <w:r w:rsidRPr="00BC25AA">
        <w:rPr>
          <w:rFonts w:eastAsia="Calibri"/>
          <w:bCs/>
          <w:lang w:eastAsia="en-US"/>
        </w:rPr>
        <w:t>соблюдать с помощью взрослых (учителей,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анализировать и создавать текстовую, видео-, графическую, звуковую информацию в соответствии с учебной задачей;</w:t>
      </w:r>
    </w:p>
    <w:p w:rsid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самостоятельно создавать схемы, таблицы для представления лингвистической информации; понимать лингвистическую информацию, зафиксированную в виде таблиц, схем.</w:t>
      </w:r>
    </w:p>
    <w:p w:rsidR="00BC25AA" w:rsidRPr="00BC25AA" w:rsidRDefault="00BC25AA" w:rsidP="00BC25AA">
      <w:pPr>
        <w:tabs>
          <w:tab w:val="left" w:pos="1134"/>
        </w:tabs>
        <w:ind w:firstLine="709"/>
        <w:jc w:val="both"/>
        <w:rPr>
          <w:rFonts w:eastAsia="Calibri"/>
          <w:b/>
          <w:bCs/>
          <w:lang w:eastAsia="en-US"/>
        </w:rPr>
      </w:pPr>
      <w:r w:rsidRPr="00BC25AA">
        <w:rPr>
          <w:rFonts w:eastAsia="Calibri"/>
          <w:b/>
          <w:bCs/>
          <w:lang w:eastAsia="en-US"/>
        </w:rPr>
        <w:t>Коммуникативные универсальные учебные действия</w:t>
      </w:r>
    </w:p>
    <w:p w:rsidR="00BC25AA" w:rsidRPr="00BC25AA" w:rsidRDefault="00BC25AA" w:rsidP="00BC25AA">
      <w:pPr>
        <w:tabs>
          <w:tab w:val="left" w:pos="1134"/>
        </w:tabs>
        <w:ind w:firstLine="709"/>
        <w:jc w:val="both"/>
        <w:rPr>
          <w:rFonts w:eastAsia="Calibri"/>
          <w:bCs/>
          <w:lang w:eastAsia="en-US"/>
        </w:rPr>
      </w:pPr>
      <w:r w:rsidRPr="00BC25AA">
        <w:rPr>
          <w:rFonts w:eastAsia="Calibri"/>
          <w:bCs/>
          <w:lang w:eastAsia="en-US"/>
        </w:rPr>
        <w:t>Выпускник научится:</w:t>
      </w:r>
    </w:p>
    <w:p w:rsidR="00BC25AA" w:rsidRDefault="00BC25AA" w:rsidP="00BC25AA">
      <w:pPr>
        <w:tabs>
          <w:tab w:val="left" w:pos="1134"/>
        </w:tabs>
        <w:ind w:firstLine="709"/>
        <w:jc w:val="both"/>
        <w:rPr>
          <w:rFonts w:eastAsia="Calibri"/>
          <w:b/>
          <w:bCs/>
          <w:lang w:eastAsia="en-US"/>
        </w:rPr>
      </w:pPr>
      <w:r w:rsidRPr="00BC25AA">
        <w:rPr>
          <w:rFonts w:eastAsia="Calibri"/>
          <w:b/>
          <w:bCs/>
          <w:lang w:eastAsia="en-US"/>
        </w:rPr>
        <w:t>общение</w:t>
      </w:r>
      <w:r w:rsidRPr="00BC25AA">
        <w:rPr>
          <w:rFonts w:eastAsia="Calibri"/>
          <w:b/>
          <w:bCs/>
          <w:i/>
          <w:lang w:eastAsia="en-US"/>
        </w:rPr>
        <w:t>:</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воспринимать и формулировать суждения, выражать эмоции в соответствии с целями и условиями общения в знакомой среде;</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проявлять уважительное отношение к собеседнику, соблюдать правила ведения диалога и дискуссии;</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признавать возможность существования разных точек зрения;</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корректно и аргументированно высказывать своё мнение;</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строить речевое высказывание в соответствии с поставленной задачей;</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создавать устные и письменные тексты (описание, рассуждение, повествование);</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подготавливать небольшие публичные выступления;</w:t>
      </w:r>
    </w:p>
    <w:p w:rsid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подбирать иллюстративный материал (рисунки, фото, плакаты) к тексту выступления.</w:t>
      </w:r>
    </w:p>
    <w:p w:rsidR="00BC25AA" w:rsidRDefault="00BC25AA" w:rsidP="00BC25AA">
      <w:pPr>
        <w:tabs>
          <w:tab w:val="left" w:pos="1134"/>
        </w:tabs>
        <w:ind w:firstLine="709"/>
        <w:jc w:val="both"/>
        <w:rPr>
          <w:rFonts w:eastAsia="Calibri"/>
          <w:b/>
          <w:bCs/>
          <w:lang w:eastAsia="en-US"/>
        </w:rPr>
      </w:pPr>
      <w:r w:rsidRPr="00BC25AA">
        <w:rPr>
          <w:rFonts w:eastAsia="Calibri"/>
          <w:b/>
          <w:bCs/>
          <w:lang w:eastAsia="en-US"/>
        </w:rPr>
        <w:t>Самоорганизация:</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планировать действия по решению учебной задачи для получения результата;</w:t>
      </w:r>
    </w:p>
    <w:p w:rsid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выстраивать последовательность выбранных действий.</w:t>
      </w:r>
    </w:p>
    <w:p w:rsidR="00BC25AA" w:rsidRPr="00BC25AA" w:rsidRDefault="00BC25AA" w:rsidP="00BC25AA">
      <w:pPr>
        <w:tabs>
          <w:tab w:val="left" w:pos="1134"/>
        </w:tabs>
        <w:ind w:firstLine="709"/>
        <w:jc w:val="both"/>
        <w:rPr>
          <w:rFonts w:eastAsia="Calibri"/>
          <w:b/>
          <w:bCs/>
          <w:lang w:eastAsia="en-US"/>
        </w:rPr>
      </w:pPr>
      <w:r w:rsidRPr="00BC25AA">
        <w:rPr>
          <w:rFonts w:eastAsia="Calibri"/>
          <w:b/>
          <w:bCs/>
          <w:lang w:eastAsia="en-US"/>
        </w:rPr>
        <w:t>Регулятивные универсальные учебные действия</w:t>
      </w:r>
    </w:p>
    <w:p w:rsidR="00BC25AA" w:rsidRPr="00BC25AA" w:rsidRDefault="00BC25AA" w:rsidP="00BC25AA">
      <w:pPr>
        <w:tabs>
          <w:tab w:val="left" w:pos="1134"/>
        </w:tabs>
        <w:ind w:firstLine="709"/>
        <w:jc w:val="both"/>
        <w:rPr>
          <w:rFonts w:eastAsia="Calibri"/>
          <w:bCs/>
          <w:lang w:eastAsia="en-US"/>
        </w:rPr>
      </w:pPr>
      <w:r w:rsidRPr="00BC25AA">
        <w:rPr>
          <w:rFonts w:eastAsia="Calibri"/>
          <w:bCs/>
          <w:lang w:eastAsia="en-US"/>
        </w:rPr>
        <w:t>Выпускник научится:</w:t>
      </w:r>
    </w:p>
    <w:p w:rsidR="00BC25AA" w:rsidRDefault="00BC25AA" w:rsidP="00BC25AA">
      <w:pPr>
        <w:tabs>
          <w:tab w:val="left" w:pos="1134"/>
        </w:tabs>
        <w:ind w:firstLine="709"/>
        <w:jc w:val="both"/>
        <w:rPr>
          <w:rFonts w:eastAsia="Calibri"/>
          <w:b/>
          <w:bCs/>
          <w:lang w:eastAsia="en-US"/>
        </w:rPr>
      </w:pPr>
      <w:r>
        <w:rPr>
          <w:rFonts w:eastAsia="Calibri"/>
          <w:b/>
          <w:bCs/>
          <w:lang w:eastAsia="en-US"/>
        </w:rPr>
        <w:t>Самоконтроль:</w:t>
      </w:r>
    </w:p>
    <w:p w:rsidR="00BC25AA" w:rsidRP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устанавливать причины успеха (неудач) учебной деятельности;</w:t>
      </w:r>
    </w:p>
    <w:p w:rsidR="00BC25AA" w:rsidRDefault="00BC25AA" w:rsidP="00BC25AA">
      <w:pPr>
        <w:tabs>
          <w:tab w:val="left" w:pos="1134"/>
        </w:tabs>
        <w:ind w:firstLine="709"/>
        <w:jc w:val="both"/>
        <w:rPr>
          <w:rFonts w:eastAsia="Calibri"/>
          <w:bCs/>
          <w:lang w:eastAsia="en-US"/>
        </w:rPr>
      </w:pPr>
      <w:r>
        <w:rPr>
          <w:rFonts w:eastAsia="Calibri"/>
          <w:bCs/>
          <w:lang w:eastAsia="en-US"/>
        </w:rPr>
        <w:t xml:space="preserve">- </w:t>
      </w:r>
      <w:r w:rsidRPr="00BC25AA">
        <w:rPr>
          <w:rFonts w:eastAsia="Calibri"/>
          <w:bCs/>
          <w:lang w:eastAsia="en-US"/>
        </w:rPr>
        <w:t>корректировать свои учебные действия для преодоления речевых и орфографических ошибок.</w:t>
      </w:r>
    </w:p>
    <w:p w:rsidR="00BC25AA" w:rsidRPr="00FF7677" w:rsidRDefault="00FF7677" w:rsidP="00BC25AA">
      <w:pPr>
        <w:tabs>
          <w:tab w:val="left" w:pos="1134"/>
        </w:tabs>
        <w:ind w:firstLine="709"/>
        <w:jc w:val="both"/>
        <w:rPr>
          <w:rFonts w:eastAsia="Calibri"/>
          <w:b/>
          <w:bCs/>
          <w:lang w:eastAsia="en-US"/>
        </w:rPr>
      </w:pPr>
      <w:r>
        <w:rPr>
          <w:rFonts w:eastAsia="Calibri"/>
          <w:b/>
          <w:bCs/>
          <w:lang w:eastAsia="en-US"/>
        </w:rPr>
        <w:t>Совместная деятельность</w:t>
      </w:r>
      <w:r w:rsidR="00BC25AA" w:rsidRPr="00FF7677">
        <w:rPr>
          <w:rFonts w:eastAsia="Calibri"/>
          <w:b/>
          <w:bCs/>
          <w:lang w:eastAsia="en-US"/>
        </w:rPr>
        <w:t>:</w:t>
      </w:r>
    </w:p>
    <w:p w:rsidR="00BC25AA" w:rsidRPr="00BC25AA" w:rsidRDefault="00FF7677" w:rsidP="00BC25AA">
      <w:pPr>
        <w:tabs>
          <w:tab w:val="left" w:pos="1134"/>
        </w:tabs>
        <w:ind w:firstLine="709"/>
        <w:jc w:val="both"/>
        <w:rPr>
          <w:rFonts w:eastAsia="Calibri"/>
          <w:bCs/>
          <w:lang w:eastAsia="en-US"/>
        </w:rPr>
      </w:pPr>
      <w:r>
        <w:rPr>
          <w:rFonts w:eastAsia="Calibri"/>
          <w:bCs/>
          <w:lang w:eastAsia="en-US"/>
        </w:rPr>
        <w:t xml:space="preserve">- </w:t>
      </w:r>
      <w:r w:rsidR="00BC25AA" w:rsidRPr="00BC25AA">
        <w:rPr>
          <w:rFonts w:eastAsia="Calibri"/>
          <w:bCs/>
          <w:lang w:eastAsia="en-US"/>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C25AA" w:rsidRPr="00BC25AA" w:rsidRDefault="00FF7677" w:rsidP="00BC25AA">
      <w:pPr>
        <w:tabs>
          <w:tab w:val="left" w:pos="1134"/>
        </w:tabs>
        <w:ind w:firstLine="709"/>
        <w:jc w:val="both"/>
        <w:rPr>
          <w:rFonts w:eastAsia="Calibri"/>
          <w:bCs/>
          <w:lang w:eastAsia="en-US"/>
        </w:rPr>
      </w:pPr>
      <w:r>
        <w:rPr>
          <w:rFonts w:eastAsia="Calibri"/>
          <w:bCs/>
          <w:lang w:eastAsia="en-US"/>
        </w:rPr>
        <w:t xml:space="preserve">- </w:t>
      </w:r>
      <w:r w:rsidR="00BC25AA" w:rsidRPr="00BC25AA">
        <w:rPr>
          <w:rFonts w:eastAsia="Calibri"/>
          <w:bCs/>
          <w:lang w:eastAsia="en-US"/>
        </w:rPr>
        <w:t>принимать цель совместной деятельности, коллективно выстраивать действия по её достижению (распределять роли, договариваться, обсуждать процесс и результат совместной работы);</w:t>
      </w:r>
    </w:p>
    <w:p w:rsidR="00BC25AA" w:rsidRPr="00BC25AA" w:rsidRDefault="00FF7677" w:rsidP="00BC25AA">
      <w:pPr>
        <w:tabs>
          <w:tab w:val="left" w:pos="1134"/>
        </w:tabs>
        <w:ind w:firstLine="709"/>
        <w:jc w:val="both"/>
        <w:rPr>
          <w:rFonts w:eastAsia="Calibri"/>
          <w:bCs/>
          <w:lang w:eastAsia="en-US"/>
        </w:rPr>
      </w:pPr>
      <w:r>
        <w:rPr>
          <w:rFonts w:eastAsia="Calibri"/>
          <w:bCs/>
          <w:lang w:eastAsia="en-US"/>
        </w:rPr>
        <w:t xml:space="preserve">- </w:t>
      </w:r>
      <w:r w:rsidR="00BC25AA" w:rsidRPr="00BC25AA">
        <w:rPr>
          <w:rFonts w:eastAsia="Calibri"/>
          <w:bCs/>
          <w:lang w:eastAsia="en-US"/>
        </w:rPr>
        <w:t>проявлять готовность руководить, выполнять поручения, подчиняться;</w:t>
      </w:r>
    </w:p>
    <w:p w:rsidR="00BC25AA" w:rsidRPr="00BC25AA" w:rsidRDefault="00FF7677" w:rsidP="00BC25AA">
      <w:pPr>
        <w:tabs>
          <w:tab w:val="left" w:pos="1134"/>
        </w:tabs>
        <w:ind w:firstLine="709"/>
        <w:jc w:val="both"/>
        <w:rPr>
          <w:rFonts w:eastAsia="Calibri"/>
          <w:bCs/>
          <w:lang w:eastAsia="en-US"/>
        </w:rPr>
      </w:pPr>
      <w:r>
        <w:rPr>
          <w:rFonts w:eastAsia="Calibri"/>
          <w:bCs/>
          <w:lang w:eastAsia="en-US"/>
        </w:rPr>
        <w:t xml:space="preserve">- </w:t>
      </w:r>
      <w:r w:rsidR="00BC25AA" w:rsidRPr="00BC25AA">
        <w:rPr>
          <w:rFonts w:eastAsia="Calibri"/>
          <w:bCs/>
          <w:lang w:eastAsia="en-US"/>
        </w:rPr>
        <w:t>ответственно выполнять свою часть работы;</w:t>
      </w:r>
    </w:p>
    <w:p w:rsidR="00BC25AA" w:rsidRPr="00BC25AA" w:rsidRDefault="00FF7677" w:rsidP="00BC25AA">
      <w:pPr>
        <w:tabs>
          <w:tab w:val="left" w:pos="1134"/>
        </w:tabs>
        <w:ind w:firstLine="709"/>
        <w:jc w:val="both"/>
        <w:rPr>
          <w:rFonts w:eastAsia="Calibri"/>
          <w:bCs/>
          <w:lang w:eastAsia="en-US"/>
        </w:rPr>
      </w:pPr>
      <w:r>
        <w:rPr>
          <w:rFonts w:eastAsia="Calibri"/>
          <w:bCs/>
          <w:lang w:eastAsia="en-US"/>
        </w:rPr>
        <w:t xml:space="preserve">- </w:t>
      </w:r>
      <w:r w:rsidR="00BC25AA" w:rsidRPr="00BC25AA">
        <w:rPr>
          <w:rFonts w:eastAsia="Calibri"/>
          <w:bCs/>
          <w:lang w:eastAsia="en-US"/>
        </w:rPr>
        <w:t>оценивать свой вклад в общий результат;</w:t>
      </w:r>
    </w:p>
    <w:p w:rsidR="00BC25AA" w:rsidRPr="00BC25AA" w:rsidRDefault="00FF7677" w:rsidP="00BC25AA">
      <w:pPr>
        <w:tabs>
          <w:tab w:val="left" w:pos="1134"/>
        </w:tabs>
        <w:ind w:firstLine="709"/>
        <w:jc w:val="both"/>
        <w:rPr>
          <w:rFonts w:eastAsia="Calibri"/>
          <w:bCs/>
          <w:lang w:eastAsia="en-US"/>
        </w:rPr>
      </w:pPr>
      <w:r>
        <w:rPr>
          <w:rFonts w:eastAsia="Calibri"/>
          <w:bCs/>
          <w:lang w:eastAsia="en-US"/>
        </w:rPr>
        <w:t xml:space="preserve">- </w:t>
      </w:r>
      <w:r w:rsidR="00BC25AA" w:rsidRPr="00BC25AA">
        <w:rPr>
          <w:rFonts w:eastAsia="Calibri"/>
          <w:bCs/>
          <w:lang w:eastAsia="en-US"/>
        </w:rPr>
        <w:t>выполнять совместные проектные задания с использованием предложенного образца.</w:t>
      </w:r>
    </w:p>
    <w:p w:rsidR="00FF7677" w:rsidRPr="00FF7677" w:rsidRDefault="00FF7677" w:rsidP="00FF7677">
      <w:pPr>
        <w:tabs>
          <w:tab w:val="left" w:pos="1134"/>
        </w:tabs>
        <w:ind w:firstLine="709"/>
        <w:jc w:val="both"/>
        <w:rPr>
          <w:rFonts w:eastAsia="Calibri"/>
          <w:bCs/>
          <w:lang w:eastAsia="en-US"/>
        </w:rPr>
      </w:pPr>
      <w:r w:rsidRPr="00FF7677">
        <w:rPr>
          <w:rFonts w:eastAsia="Calibri"/>
          <w:b/>
          <w:bCs/>
          <w:lang w:eastAsia="en-US"/>
        </w:rPr>
        <w:t>Предметные результаты</w:t>
      </w:r>
      <w:r w:rsidRPr="00FF7677">
        <w:rPr>
          <w:rFonts w:eastAsia="Calibri"/>
          <w:bCs/>
          <w:lang w:eastAsia="en-US"/>
        </w:rPr>
        <w:t xml:space="preserve"> изучения государственного (татарского) языка. К концу обучения </w:t>
      </w:r>
      <w:r w:rsidRPr="00FF7677">
        <w:rPr>
          <w:rFonts w:eastAsia="Calibri"/>
          <w:b/>
          <w:bCs/>
          <w:lang w:eastAsia="en-US"/>
        </w:rPr>
        <w:t>в 1 классе</w:t>
      </w:r>
      <w:r w:rsidRPr="00FF7677">
        <w:rPr>
          <w:rFonts w:eastAsia="Calibri"/>
          <w:bCs/>
          <w:lang w:eastAsia="en-US"/>
        </w:rPr>
        <w:t xml:space="preserve"> обучающийся научится: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воспринимать на слух и понимать звучащие учебные тексты (время звучания текста для </w:t>
      </w:r>
      <w:proofErr w:type="spellStart"/>
      <w:r w:rsidRPr="00FF7677">
        <w:rPr>
          <w:rFonts w:eastAsia="Calibri"/>
          <w:bCs/>
          <w:lang w:eastAsia="en-US"/>
        </w:rPr>
        <w:t>аудирования</w:t>
      </w:r>
      <w:proofErr w:type="spellEnd"/>
      <w:r w:rsidRPr="00FF7677">
        <w:rPr>
          <w:rFonts w:eastAsia="Calibri"/>
          <w:bCs/>
          <w:lang w:eastAsia="en-US"/>
        </w:rPr>
        <w:t xml:space="preserve"> не более 0,2 минуты);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вести диалоги разного характера в рамках тематического содержания речи с соблюдением норм речевого этикета в объёме не менее 2–3 реплик со стороны каждого собеседника;</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создавать устные монологические высказывания объёмом не менее 2–3 фраз в рамках тематического содержания речи с использованием картинок, фотографий, вопросов, ключевых слов;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излагать основное содержание прослушанного или прочитанного текста с вербальными и (или) зрительными опорами (объём – не менее 2–3 фраз); читать вслух тексты объёмом до 30 слов, построенные на изученном языковом материале, соблюдая правила чтения и правильную интонацию; читать про себя и понимать несложные тексты, содержащие отдельные незнакомые слова (объём текста для чтения до 40 слов);</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воспроизводить графически и каллиграфически корректно все буквы татарского алфавита;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lastRenderedPageBreak/>
        <w:t xml:space="preserve">- </w:t>
      </w:r>
      <w:r w:rsidRPr="00FF7677">
        <w:rPr>
          <w:rFonts w:eastAsia="Calibri"/>
          <w:bCs/>
          <w:lang w:eastAsia="en-US"/>
        </w:rPr>
        <w:t>списывать текст и выписывать из него слова, словосочетания, предложения, дописывать предложения в соответствии с решаемой учебной задачей;</w:t>
      </w:r>
    </w:p>
    <w:p w:rsidR="00FF7677" w:rsidRPr="00FF7677" w:rsidRDefault="00FF7677" w:rsidP="00FF7677">
      <w:pPr>
        <w:tabs>
          <w:tab w:val="left" w:pos="1134"/>
        </w:tabs>
        <w:ind w:firstLine="709"/>
        <w:jc w:val="both"/>
        <w:rPr>
          <w:rFonts w:eastAsia="Calibri"/>
          <w:bCs/>
          <w:lang w:eastAsia="en-US"/>
        </w:rPr>
      </w:pPr>
      <w:r w:rsidRPr="00FF7677">
        <w:rPr>
          <w:rFonts w:eastAsia="Calibri"/>
          <w:b/>
          <w:bCs/>
          <w:lang w:eastAsia="en-US"/>
        </w:rPr>
        <w:t>Предметные результаты</w:t>
      </w:r>
      <w:r w:rsidRPr="00FF7677">
        <w:rPr>
          <w:rFonts w:eastAsia="Calibri"/>
          <w:bCs/>
          <w:lang w:eastAsia="en-US"/>
        </w:rPr>
        <w:t xml:space="preserve"> изучения государственного (татарского) языка. К концу обучения </w:t>
      </w:r>
      <w:r w:rsidRPr="00FF7677">
        <w:rPr>
          <w:rFonts w:eastAsia="Calibri"/>
          <w:b/>
          <w:bCs/>
          <w:lang w:eastAsia="en-US"/>
        </w:rPr>
        <w:t>во 2 классе</w:t>
      </w:r>
      <w:r w:rsidRPr="00FF7677">
        <w:rPr>
          <w:rFonts w:eastAsia="Calibri"/>
          <w:bCs/>
          <w:lang w:eastAsia="en-US"/>
        </w:rPr>
        <w:t xml:space="preserve"> обучающийся научится: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воспринимать на слух и понимать звучащие учебные тексты, построенные на изученном языковом материале, с использованием иллюстраций (время звучания текста для </w:t>
      </w:r>
      <w:proofErr w:type="spellStart"/>
      <w:r w:rsidRPr="00FF7677">
        <w:rPr>
          <w:rFonts w:eastAsia="Calibri"/>
          <w:bCs/>
          <w:lang w:eastAsia="en-US"/>
        </w:rPr>
        <w:t>аудирования</w:t>
      </w:r>
      <w:proofErr w:type="spellEnd"/>
      <w:r w:rsidRPr="00FF7677">
        <w:rPr>
          <w:rFonts w:eastAsia="Calibri"/>
          <w:bCs/>
          <w:lang w:eastAsia="en-US"/>
        </w:rPr>
        <w:t xml:space="preserve"> не более 0,3 минуты);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вести диалоги разного характера в рамках тематического содержания речи с соблюдением норм речевого этикета в объёме не менее 3–4 реплик со стороны каждого собеседника;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создавать устные монологические высказывания объёмом не менее 3–4 фраз в рамках тематического содержания речи;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излагать основное содержание прослушанного или прочитанного текста с вербальными и (или) зрительными опорами (объём – не менее 3–4 фраз);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читать вслух тексты объёмом до 35 слов, построенные на изученном языковом материале, соблюдая правила чтения и правильную интонацию;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читать про себя и понимать несложные тексты, содержащие отдельные незнакомые слова (объём текста для чтения до 50 слов);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списывать текст и выписывать из него слова, словосочетания, предложения в соответствии с решаемой учебной задачей;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вставлять пропущенные слова в предложение; писать поздравление с использованием образца;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составлять подписи к картинкам или описывать их по образцу.</w:t>
      </w:r>
    </w:p>
    <w:p w:rsidR="00FF7677" w:rsidRPr="00FF7677" w:rsidRDefault="00FF7677" w:rsidP="00FF7677">
      <w:pPr>
        <w:tabs>
          <w:tab w:val="left" w:pos="1134"/>
        </w:tabs>
        <w:ind w:firstLine="709"/>
        <w:jc w:val="both"/>
        <w:rPr>
          <w:rFonts w:eastAsia="Calibri"/>
          <w:bCs/>
          <w:lang w:eastAsia="en-US"/>
        </w:rPr>
      </w:pPr>
      <w:r w:rsidRPr="00FF7677">
        <w:rPr>
          <w:rFonts w:eastAsia="Calibri"/>
          <w:b/>
          <w:bCs/>
          <w:lang w:eastAsia="en-US"/>
        </w:rPr>
        <w:t>Предметные результаты</w:t>
      </w:r>
      <w:r w:rsidRPr="00FF7677">
        <w:rPr>
          <w:rFonts w:eastAsia="Calibri"/>
          <w:bCs/>
          <w:lang w:eastAsia="en-US"/>
        </w:rPr>
        <w:t xml:space="preserve"> изучения государственного (татарского) языка. К концу обучения </w:t>
      </w:r>
      <w:r w:rsidRPr="00FF7677">
        <w:rPr>
          <w:rFonts w:eastAsia="Calibri"/>
          <w:b/>
          <w:bCs/>
          <w:lang w:eastAsia="en-US"/>
        </w:rPr>
        <w:t>в 3 классе</w:t>
      </w:r>
      <w:r w:rsidRPr="00FF7677">
        <w:rPr>
          <w:rFonts w:eastAsia="Calibri"/>
          <w:bCs/>
          <w:lang w:eastAsia="en-US"/>
        </w:rPr>
        <w:t xml:space="preserve"> обучающийся научится: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воспринимать на слух и понимать звучащие учебные тексты, построенные на изученном языковом материале (время звучания текста для </w:t>
      </w:r>
      <w:proofErr w:type="spellStart"/>
      <w:r w:rsidRPr="00FF7677">
        <w:rPr>
          <w:rFonts w:eastAsia="Calibri"/>
          <w:bCs/>
          <w:lang w:eastAsia="en-US"/>
        </w:rPr>
        <w:t>аудирования</w:t>
      </w:r>
      <w:proofErr w:type="spellEnd"/>
      <w:r w:rsidRPr="00FF7677">
        <w:rPr>
          <w:rFonts w:eastAsia="Calibri"/>
          <w:bCs/>
          <w:lang w:eastAsia="en-US"/>
        </w:rPr>
        <w:t xml:space="preserve"> не более 0,5 минуты);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создавать устные монологические высказывания объёмом не менее 4–5 фраз в рамках тематического содержания речи;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излагать основное содержание прослушанного или прочитанного текста с вербальными и (или) зрительными опорами (объём – не менее 4–5 фраз);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читать вслух тексты объёмом до 50 слов, построенные на изученном языковом материале, соблюдая правила чтения и правильную интонацию;</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читать про себя и понимать несложные адаптированные аутентичные тексты, содержащие отдельные незнакомые слова (объём текста для чтения до 80 слов); читать про себя не сплошные тексты (таблицы) и понимать представленную в них информацию;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списывать текст и выписывать из него слова, словосочетания, предложения в соответствии с решаемой учебной задачей;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писать ответы на заданные вопросы с использованием изученного материала;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самостоятельно составлять и записывать текст по изучаемой теме;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выполнять небольшие письменные творческие задания;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создавать подписи к картинкам с пояснением, что на них изображено. </w:t>
      </w:r>
    </w:p>
    <w:p w:rsidR="00FF7677" w:rsidRPr="00FF7677" w:rsidRDefault="00FF7677" w:rsidP="00FF7677">
      <w:pPr>
        <w:tabs>
          <w:tab w:val="left" w:pos="1134"/>
        </w:tabs>
        <w:ind w:firstLine="709"/>
        <w:jc w:val="both"/>
        <w:rPr>
          <w:rFonts w:eastAsia="Calibri"/>
          <w:bCs/>
          <w:lang w:eastAsia="en-US"/>
        </w:rPr>
      </w:pPr>
      <w:r w:rsidRPr="00FF7677">
        <w:rPr>
          <w:rFonts w:eastAsia="Calibri"/>
          <w:b/>
          <w:bCs/>
          <w:lang w:eastAsia="en-US"/>
        </w:rPr>
        <w:t>Предметные результаты</w:t>
      </w:r>
      <w:r w:rsidRPr="00FF7677">
        <w:rPr>
          <w:rFonts w:eastAsia="Calibri"/>
          <w:bCs/>
          <w:lang w:eastAsia="en-US"/>
        </w:rPr>
        <w:t xml:space="preserve"> изучения государственного (татарского) языка. К концу обучения </w:t>
      </w:r>
      <w:r w:rsidRPr="00FF7677">
        <w:rPr>
          <w:rFonts w:eastAsia="Calibri"/>
          <w:b/>
          <w:bCs/>
          <w:lang w:eastAsia="en-US"/>
        </w:rPr>
        <w:t>в 4 классе</w:t>
      </w:r>
      <w:r w:rsidRPr="00FF7677">
        <w:rPr>
          <w:rFonts w:eastAsia="Calibri"/>
          <w:bCs/>
          <w:lang w:eastAsia="en-US"/>
        </w:rPr>
        <w:t xml:space="preserve"> обучающийся научится: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воспринимать на слух и понимать звучащие учебные тексты, построенные на изученном языковом материале (время звучания текста для </w:t>
      </w:r>
      <w:proofErr w:type="spellStart"/>
      <w:r w:rsidRPr="00FF7677">
        <w:rPr>
          <w:rFonts w:eastAsia="Calibri"/>
          <w:bCs/>
          <w:lang w:eastAsia="en-US"/>
        </w:rPr>
        <w:t>аудирования</w:t>
      </w:r>
      <w:proofErr w:type="spellEnd"/>
      <w:r w:rsidRPr="00FF7677">
        <w:rPr>
          <w:rFonts w:eastAsia="Calibri"/>
          <w:bCs/>
          <w:lang w:eastAsia="en-US"/>
        </w:rPr>
        <w:t xml:space="preserve"> – не более 0,5 минуты);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вести диалоги по изученным темам с соблюдением норм речевого этикета в объёме не менее 5–6 реплик со стороны каждого собеседника: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создавать устные монологические высказывания объёмом не менее 5–6 фраз в рамках тематического содержания речи;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излагать основное содержание прослушанного или прочитанного текста с вербальными и (или) зрительными опорами (объём – не менее 5–6 фраз);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lastRenderedPageBreak/>
        <w:t xml:space="preserve">- </w:t>
      </w:r>
      <w:r w:rsidRPr="00FF7677">
        <w:rPr>
          <w:rFonts w:eastAsia="Calibri"/>
          <w:bCs/>
          <w:lang w:eastAsia="en-US"/>
        </w:rPr>
        <w:t xml:space="preserve">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читать текст с выделением предложений, выражающих основную идею текста или с прогнозированием основной темы текста;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заполнять простые анкеты с указанием информации о себе (имя, фамилия, возраст, место проживания, город, село) в соответствии с нормами татарского языка;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писать план;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выписывать из текста ответы к заданным вопросам; </w:t>
      </w:r>
    </w:p>
    <w:p w:rsidR="00FF7677" w:rsidRPr="00FF7677" w:rsidRDefault="00FF7677" w:rsidP="00FF7677">
      <w:pPr>
        <w:tabs>
          <w:tab w:val="left" w:pos="1134"/>
        </w:tabs>
        <w:ind w:firstLine="709"/>
        <w:jc w:val="both"/>
        <w:rPr>
          <w:rFonts w:eastAsia="Calibri"/>
          <w:bCs/>
          <w:lang w:eastAsia="en-US"/>
        </w:rPr>
      </w:pPr>
      <w:r>
        <w:rPr>
          <w:rFonts w:eastAsia="Calibri"/>
          <w:bCs/>
          <w:lang w:eastAsia="en-US"/>
        </w:rPr>
        <w:t xml:space="preserve">- </w:t>
      </w:r>
      <w:r w:rsidRPr="00FF7677">
        <w:rPr>
          <w:rFonts w:eastAsia="Calibri"/>
          <w:bCs/>
          <w:lang w:eastAsia="en-US"/>
        </w:rPr>
        <w:t xml:space="preserve">писать небольшие тексты по изучаемой теме. </w:t>
      </w:r>
    </w:p>
    <w:p w:rsidR="008F5C0B" w:rsidRPr="008F5C0B" w:rsidRDefault="008F5C0B" w:rsidP="008F5C0B">
      <w:pPr>
        <w:tabs>
          <w:tab w:val="left" w:pos="1134"/>
        </w:tabs>
        <w:jc w:val="both"/>
        <w:rPr>
          <w:rFonts w:eastAsia="Calibri"/>
          <w:lang w:eastAsia="en-US"/>
        </w:rPr>
      </w:pPr>
    </w:p>
    <w:p w:rsidR="008F5C0B" w:rsidRPr="008F5C0B" w:rsidRDefault="008F5C0B" w:rsidP="008F5C0B">
      <w:pPr>
        <w:ind w:firstLine="709"/>
        <w:jc w:val="center"/>
        <w:rPr>
          <w:rFonts w:eastAsia="@Arial Unicode MS"/>
          <w:b/>
          <w:bCs/>
          <w:lang w:val="tt-RU"/>
        </w:rPr>
      </w:pPr>
      <w:r w:rsidRPr="008F5C0B">
        <w:rPr>
          <w:rFonts w:eastAsia="@Arial Unicode MS"/>
          <w:b/>
          <w:bCs/>
        </w:rPr>
        <w:t>ТЕМАТИЧЕСКОЕ ПЛАНИРОВАНИЕ</w:t>
      </w:r>
    </w:p>
    <w:p w:rsidR="008F5C0B" w:rsidRPr="008F5C0B" w:rsidRDefault="008F5C0B" w:rsidP="008F5C0B">
      <w:pPr>
        <w:ind w:firstLine="709"/>
        <w:jc w:val="center"/>
        <w:rPr>
          <w:rFonts w:eastAsia="@Arial Unicode MS"/>
          <w:b/>
          <w:bCs/>
          <w:lang w:val="tt-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2"/>
        <w:gridCol w:w="2268"/>
        <w:gridCol w:w="1275"/>
        <w:gridCol w:w="2835"/>
        <w:gridCol w:w="1843"/>
      </w:tblGrid>
      <w:tr w:rsidR="008F5C0B" w:rsidRPr="008F5C0B" w:rsidTr="00953406">
        <w:tc>
          <w:tcPr>
            <w:tcW w:w="1668" w:type="dxa"/>
            <w:gridSpan w:val="2"/>
            <w:shd w:val="clear" w:color="auto" w:fill="auto"/>
            <w:vAlign w:val="center"/>
          </w:tcPr>
          <w:p w:rsidR="008F5C0B" w:rsidRPr="008F5C0B" w:rsidRDefault="008F5C0B" w:rsidP="008F5C0B">
            <w:pPr>
              <w:ind w:firstLine="709"/>
              <w:jc w:val="both"/>
              <w:rPr>
                <w:rFonts w:eastAsia="@Arial Unicode MS"/>
                <w:b/>
              </w:rPr>
            </w:pPr>
            <w:r w:rsidRPr="008F5C0B">
              <w:rPr>
                <w:rFonts w:eastAsia="@Arial Unicode MS"/>
                <w:b/>
              </w:rPr>
              <w:t>Блок</w:t>
            </w:r>
          </w:p>
        </w:tc>
        <w:tc>
          <w:tcPr>
            <w:tcW w:w="2268" w:type="dxa"/>
            <w:shd w:val="clear" w:color="auto" w:fill="auto"/>
            <w:vAlign w:val="center"/>
          </w:tcPr>
          <w:p w:rsidR="008F5C0B" w:rsidRPr="008F5C0B" w:rsidRDefault="008F5C0B" w:rsidP="008F5C0B">
            <w:pPr>
              <w:ind w:firstLine="709"/>
              <w:jc w:val="both"/>
              <w:rPr>
                <w:rFonts w:eastAsia="@Arial Unicode MS"/>
                <w:b/>
              </w:rPr>
            </w:pPr>
            <w:r w:rsidRPr="008F5C0B">
              <w:rPr>
                <w:rFonts w:eastAsia="@Arial Unicode MS"/>
                <w:b/>
              </w:rPr>
              <w:t>Темы</w:t>
            </w:r>
          </w:p>
        </w:tc>
        <w:tc>
          <w:tcPr>
            <w:tcW w:w="1275" w:type="dxa"/>
            <w:shd w:val="clear" w:color="auto" w:fill="auto"/>
            <w:vAlign w:val="center"/>
          </w:tcPr>
          <w:p w:rsidR="008F5C0B" w:rsidRPr="008F5C0B" w:rsidRDefault="008F5C0B" w:rsidP="00953406">
            <w:pPr>
              <w:jc w:val="both"/>
              <w:rPr>
                <w:rFonts w:eastAsia="@Arial Unicode MS"/>
                <w:b/>
              </w:rPr>
            </w:pPr>
            <w:r w:rsidRPr="008F5C0B">
              <w:rPr>
                <w:rFonts w:eastAsia="@Arial Unicode MS"/>
                <w:b/>
                <w:lang w:val="tt-RU"/>
              </w:rPr>
              <w:t>К</w:t>
            </w:r>
            <w:proofErr w:type="spellStart"/>
            <w:r w:rsidRPr="008F5C0B">
              <w:rPr>
                <w:rFonts w:eastAsia="@Arial Unicode MS"/>
                <w:b/>
              </w:rPr>
              <w:t>ол</w:t>
            </w:r>
            <w:proofErr w:type="spellEnd"/>
            <w:r w:rsidRPr="008F5C0B">
              <w:rPr>
                <w:rFonts w:eastAsia="@Arial Unicode MS"/>
                <w:b/>
              </w:rPr>
              <w:t>-во часов</w:t>
            </w:r>
          </w:p>
        </w:tc>
        <w:tc>
          <w:tcPr>
            <w:tcW w:w="2835" w:type="dxa"/>
            <w:shd w:val="clear" w:color="auto" w:fill="auto"/>
            <w:vAlign w:val="center"/>
          </w:tcPr>
          <w:p w:rsidR="008F5C0B" w:rsidRPr="008F5C0B" w:rsidRDefault="008F5C0B" w:rsidP="008F5C0B">
            <w:pPr>
              <w:rPr>
                <w:rFonts w:eastAsia="@Arial Unicode MS"/>
                <w:b/>
                <w:lang w:val="tt-RU"/>
              </w:rPr>
            </w:pPr>
            <w:r w:rsidRPr="008F5C0B">
              <w:rPr>
                <w:rFonts w:eastAsia="@Arial Unicode MS"/>
                <w:b/>
              </w:rPr>
              <w:t>Характеристики основных видов деятельности обучающихся</w:t>
            </w:r>
          </w:p>
        </w:tc>
        <w:tc>
          <w:tcPr>
            <w:tcW w:w="1843" w:type="dxa"/>
          </w:tcPr>
          <w:p w:rsidR="008F5C0B" w:rsidRPr="008F5C0B" w:rsidRDefault="008F5C0B" w:rsidP="008F5C0B">
            <w:pPr>
              <w:jc w:val="both"/>
              <w:rPr>
                <w:rFonts w:eastAsia="@Arial Unicode MS"/>
                <w:b/>
                <w:lang w:val="tt-RU"/>
              </w:rPr>
            </w:pPr>
            <w:r w:rsidRPr="008F5C0B">
              <w:rPr>
                <w:rFonts w:eastAsia="@Arial Unicode MS"/>
                <w:b/>
              </w:rPr>
              <w:t>Информационно-ресурсное обеспечение</w:t>
            </w:r>
          </w:p>
          <w:p w:rsidR="008F5C0B" w:rsidRPr="008F5C0B" w:rsidRDefault="008F5C0B" w:rsidP="008F5C0B">
            <w:pPr>
              <w:ind w:firstLine="709"/>
              <w:jc w:val="both"/>
              <w:rPr>
                <w:rFonts w:eastAsia="@Arial Unicode MS"/>
                <w:b/>
              </w:rPr>
            </w:pPr>
          </w:p>
        </w:tc>
      </w:tr>
      <w:tr w:rsidR="008F5C0B" w:rsidRPr="008F5C0B" w:rsidTr="00BD2B32">
        <w:tc>
          <w:tcPr>
            <w:tcW w:w="8046" w:type="dxa"/>
            <w:gridSpan w:val="5"/>
            <w:shd w:val="clear" w:color="auto" w:fill="auto"/>
          </w:tcPr>
          <w:p w:rsidR="008F5C0B" w:rsidRPr="008F5C0B" w:rsidRDefault="008F5C0B" w:rsidP="008F5C0B">
            <w:pPr>
              <w:ind w:firstLine="709"/>
              <w:jc w:val="both"/>
              <w:rPr>
                <w:rFonts w:eastAsia="@Arial Unicode MS"/>
                <w:b/>
              </w:rPr>
            </w:pPr>
            <w:r w:rsidRPr="008F5C0B">
              <w:rPr>
                <w:rFonts w:eastAsia="@Arial Unicode MS"/>
                <w:b/>
              </w:rPr>
              <w:t>1 класс</w:t>
            </w:r>
          </w:p>
        </w:tc>
        <w:tc>
          <w:tcPr>
            <w:tcW w:w="1843" w:type="dxa"/>
          </w:tcPr>
          <w:p w:rsidR="008F5C0B" w:rsidRPr="008F5C0B" w:rsidRDefault="008F5C0B" w:rsidP="008F5C0B">
            <w:pPr>
              <w:ind w:firstLine="709"/>
              <w:jc w:val="both"/>
              <w:rPr>
                <w:rFonts w:eastAsia="@Arial Unicode MS"/>
                <w:b/>
              </w:rPr>
            </w:pPr>
          </w:p>
        </w:tc>
      </w:tr>
      <w:tr w:rsidR="008F5C0B" w:rsidRPr="008F5C0B" w:rsidTr="00953406">
        <w:trPr>
          <w:trHeight w:val="349"/>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«Мин» («Я»)</w:t>
            </w:r>
          </w:p>
        </w:tc>
        <w:tc>
          <w:tcPr>
            <w:tcW w:w="1275" w:type="dxa"/>
            <w:shd w:val="clear" w:color="auto" w:fill="auto"/>
          </w:tcPr>
          <w:p w:rsidR="008F5C0B" w:rsidRPr="008F5C0B" w:rsidRDefault="008F5C0B" w:rsidP="00953406">
            <w:pPr>
              <w:rPr>
                <w:rFonts w:eastAsia="@Arial Unicode MS"/>
                <w:b/>
              </w:rPr>
            </w:pPr>
            <w:r w:rsidRPr="008F5C0B">
              <w:rPr>
                <w:rFonts w:eastAsia="@Arial Unicode MS"/>
                <w:b/>
              </w:rPr>
              <w:t>17</w:t>
            </w:r>
          </w:p>
        </w:tc>
        <w:tc>
          <w:tcPr>
            <w:tcW w:w="2835" w:type="dxa"/>
            <w:shd w:val="clear" w:color="auto" w:fill="auto"/>
          </w:tcPr>
          <w:p w:rsidR="008F5C0B" w:rsidRPr="008F5C0B" w:rsidRDefault="008F5C0B" w:rsidP="008F5C0B">
            <w:pPr>
              <w:ind w:firstLine="709"/>
              <w:jc w:val="both"/>
              <w:rPr>
                <w:rFonts w:eastAsia="@Arial Unicode MS"/>
                <w:lang w:val="tt-RU"/>
              </w:rPr>
            </w:pPr>
          </w:p>
        </w:tc>
        <w:tc>
          <w:tcPr>
            <w:tcW w:w="1843" w:type="dxa"/>
            <w:vMerge w:val="restart"/>
          </w:tcPr>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tc>
      </w:tr>
      <w:tr w:rsidR="008F5C0B" w:rsidRPr="008F5C0B" w:rsidTr="00953406">
        <w:trPr>
          <w:trHeight w:val="528"/>
        </w:trPr>
        <w:tc>
          <w:tcPr>
            <w:tcW w:w="1668" w:type="dxa"/>
            <w:gridSpan w:val="2"/>
            <w:vMerge w:val="restart"/>
            <w:shd w:val="clear" w:color="auto" w:fill="auto"/>
          </w:tcPr>
          <w:p w:rsidR="008F5C0B" w:rsidRPr="008F5C0B" w:rsidRDefault="008F5C0B" w:rsidP="008F5C0B">
            <w:pPr>
              <w:ind w:firstLine="709"/>
              <w:jc w:val="both"/>
              <w:rPr>
                <w:rFonts w:eastAsia="@Arial Unicode MS"/>
                <w:b/>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Беседа на тему «</w:t>
            </w:r>
            <w:proofErr w:type="spellStart"/>
            <w:r w:rsidRPr="008F5C0B">
              <w:rPr>
                <w:rFonts w:eastAsia="@Arial Unicode MS"/>
              </w:rPr>
              <w:t>Белем</w:t>
            </w:r>
            <w:proofErr w:type="spellEnd"/>
            <w:r w:rsidRPr="008F5C0B">
              <w:rPr>
                <w:rFonts w:eastAsia="@Arial Unicode MS"/>
                <w:lang w:val="tt-RU"/>
              </w:rPr>
              <w:t xml:space="preserve"> бәйрәме</w:t>
            </w:r>
            <w:r w:rsidRPr="008F5C0B">
              <w:rPr>
                <w:rFonts w:eastAsia="@Arial Unicode MS"/>
              </w:rPr>
              <w:t>» («День знаний»)</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Вести</w:t>
            </w:r>
            <w:r w:rsidRPr="008F5C0B">
              <w:rPr>
                <w:rFonts w:eastAsia="@Arial Unicode MS"/>
              </w:rPr>
              <w:t xml:space="preserve"> диалог, расспрашивая собеседника, отвечая на его вопросы.</w:t>
            </w:r>
          </w:p>
          <w:p w:rsidR="008F5C0B" w:rsidRPr="008F5C0B" w:rsidRDefault="008F5C0B" w:rsidP="008F5C0B">
            <w:pPr>
              <w:ind w:firstLine="709"/>
              <w:jc w:val="both"/>
              <w:rPr>
                <w:rFonts w:eastAsia="@Arial Unicode MS"/>
                <w:lang w:val="tt-RU"/>
              </w:rPr>
            </w:pPr>
            <w:r w:rsidRPr="008F5C0B">
              <w:rPr>
                <w:rFonts w:eastAsia="@Arial Unicode MS"/>
                <w:lang w:val="tt-RU"/>
              </w:rPr>
              <w:t>Владеть основными умениями ведения разговора (начать, поддержать, закончить разговор, привлечь внимание и т.п.).</w:t>
            </w:r>
          </w:p>
          <w:p w:rsidR="008F5C0B" w:rsidRPr="008F5C0B" w:rsidRDefault="008F5C0B" w:rsidP="008F5C0B">
            <w:pPr>
              <w:ind w:firstLine="709"/>
              <w:jc w:val="both"/>
              <w:rPr>
                <w:rFonts w:eastAsia="@Arial Unicode MS"/>
                <w:lang w:val="tt-RU"/>
              </w:rPr>
            </w:pPr>
            <w:r w:rsidRPr="008F5C0B">
              <w:rPr>
                <w:rFonts w:eastAsia="@Arial Unicode MS"/>
              </w:rPr>
              <w:t>Соблюдать гигиенические требования при чтении и письме.</w:t>
            </w:r>
          </w:p>
        </w:tc>
        <w:tc>
          <w:tcPr>
            <w:tcW w:w="1843" w:type="dxa"/>
            <w:vMerge/>
          </w:tcPr>
          <w:p w:rsidR="008F5C0B" w:rsidRPr="008F5C0B" w:rsidRDefault="008F5C0B" w:rsidP="008F5C0B">
            <w:pPr>
              <w:ind w:firstLine="709"/>
              <w:jc w:val="both"/>
              <w:rPr>
                <w:rFonts w:eastAsia="@Arial Unicode MS"/>
                <w:lang w:val="tt-RU"/>
              </w:rPr>
            </w:pPr>
          </w:p>
        </w:tc>
      </w:tr>
      <w:tr w:rsidR="008F5C0B" w:rsidRPr="00B71D98" w:rsidTr="00953406">
        <w:trPr>
          <w:trHeight w:val="839"/>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Правила гигиены чтения и письма</w:t>
            </w:r>
          </w:p>
          <w:p w:rsidR="008F5C0B" w:rsidRPr="008F5C0B" w:rsidRDefault="008F5C0B" w:rsidP="008F5C0B">
            <w:pPr>
              <w:ind w:firstLine="709"/>
              <w:jc w:val="both"/>
              <w:rPr>
                <w:rFonts w:eastAsia="@Arial Unicode MS"/>
                <w:lang w:val="tt-RU"/>
              </w:rPr>
            </w:pP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val="restart"/>
            <w:tcBorders>
              <w:top w:val="nil"/>
            </w:tcBorders>
          </w:tcPr>
          <w:p w:rsidR="008F5C0B" w:rsidRPr="008F5C0B" w:rsidRDefault="00B71D98" w:rsidP="008F5C0B">
            <w:pPr>
              <w:jc w:val="both"/>
              <w:rPr>
                <w:rFonts w:eastAsia="@Arial Unicode MS"/>
                <w:lang w:val="tt-RU"/>
              </w:rPr>
            </w:pPr>
            <w:hyperlink r:id="rId6"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7"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8"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9"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ind w:firstLine="709"/>
              <w:rPr>
                <w:rFonts w:eastAsia="@Arial Unicode MS"/>
                <w:lang w:val="tt-RU"/>
              </w:rPr>
            </w:pPr>
          </w:p>
        </w:tc>
      </w:tr>
      <w:tr w:rsidR="008F5C0B" w:rsidRPr="008F5C0B" w:rsidTr="00953406">
        <w:trPr>
          <w:trHeight w:val="531"/>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Обучение грамоте</w:t>
            </w:r>
          </w:p>
          <w:p w:rsidR="008F5C0B" w:rsidRPr="008F5C0B" w:rsidRDefault="008F5C0B" w:rsidP="008F5C0B">
            <w:pPr>
              <w:ind w:firstLine="709"/>
              <w:jc w:val="both"/>
              <w:rPr>
                <w:rFonts w:eastAsia="@Arial Unicode MS"/>
              </w:rPr>
            </w:pPr>
            <w:r w:rsidRPr="008F5C0B">
              <w:rPr>
                <w:rFonts w:eastAsia="@Arial Unicode MS"/>
              </w:rPr>
              <w:t>(фонетика, графика,</w:t>
            </w:r>
          </w:p>
          <w:p w:rsidR="008F5C0B" w:rsidRPr="008F5C0B" w:rsidRDefault="008F5C0B" w:rsidP="008F5C0B">
            <w:pPr>
              <w:ind w:firstLine="709"/>
              <w:jc w:val="both"/>
              <w:rPr>
                <w:rFonts w:eastAsia="@Arial Unicode MS"/>
              </w:rPr>
            </w:pPr>
            <w:r w:rsidRPr="008F5C0B">
              <w:rPr>
                <w:rFonts w:eastAsia="@Arial Unicode MS"/>
              </w:rPr>
              <w:t>чтение, письмо)</w:t>
            </w: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Буквы и звуки татарского алфавита</w:t>
            </w:r>
          </w:p>
        </w:tc>
        <w:tc>
          <w:tcPr>
            <w:tcW w:w="1275" w:type="dxa"/>
            <w:shd w:val="clear" w:color="auto" w:fill="auto"/>
          </w:tcPr>
          <w:p w:rsidR="008F5C0B" w:rsidRPr="008F5C0B" w:rsidRDefault="008F5C0B" w:rsidP="00953406">
            <w:pPr>
              <w:ind w:firstLine="709"/>
              <w:rPr>
                <w:rFonts w:eastAsia="@Arial Unicode MS"/>
                <w:lang w:val="tt-RU"/>
              </w:rPr>
            </w:pPr>
            <w:r w:rsidRPr="008F5C0B">
              <w:rPr>
                <w:rFonts w:eastAsia="@Arial Unicode MS"/>
              </w:rPr>
              <w:t>3</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Произносить и различать на слух гласные и согласные звуки татарского языка.</w:t>
            </w:r>
          </w:p>
          <w:p w:rsidR="008F5C0B" w:rsidRPr="008F5C0B" w:rsidRDefault="008F5C0B" w:rsidP="008F5C0B">
            <w:pPr>
              <w:ind w:firstLine="709"/>
              <w:jc w:val="both"/>
              <w:rPr>
                <w:rFonts w:eastAsia="@Arial Unicode MS"/>
              </w:rPr>
            </w:pPr>
            <w:r w:rsidRPr="008F5C0B">
              <w:rPr>
                <w:rFonts w:eastAsia="@Arial Unicode MS"/>
              </w:rPr>
              <w:t xml:space="preserve">Определять количество и последовательность звуков в слове. </w:t>
            </w:r>
          </w:p>
          <w:p w:rsidR="008F5C0B" w:rsidRPr="008F5C0B" w:rsidRDefault="008F5C0B" w:rsidP="008F5C0B">
            <w:pPr>
              <w:ind w:firstLine="709"/>
              <w:jc w:val="both"/>
              <w:rPr>
                <w:rFonts w:eastAsia="@Arial Unicode MS"/>
              </w:rPr>
            </w:pPr>
            <w:r w:rsidRPr="008F5C0B">
              <w:rPr>
                <w:rFonts w:eastAsia="@Arial Unicode MS"/>
              </w:rPr>
              <w:t>Правильно читать буквы и слова по слогам.</w:t>
            </w:r>
          </w:p>
          <w:p w:rsidR="008F5C0B" w:rsidRPr="008F5C0B" w:rsidRDefault="008F5C0B" w:rsidP="008F5C0B">
            <w:pPr>
              <w:ind w:firstLine="709"/>
              <w:jc w:val="both"/>
              <w:rPr>
                <w:rFonts w:eastAsia="@Arial Unicode MS"/>
              </w:rPr>
            </w:pPr>
            <w:r w:rsidRPr="008F5C0B">
              <w:rPr>
                <w:rFonts w:eastAsia="@Arial Unicode MS"/>
              </w:rPr>
              <w:t>Различать гласные и согласные звуки: гласные –</w:t>
            </w:r>
          </w:p>
          <w:p w:rsidR="008F5C0B" w:rsidRPr="008F5C0B" w:rsidRDefault="008F5C0B" w:rsidP="008F5C0B">
            <w:pPr>
              <w:ind w:firstLine="709"/>
              <w:jc w:val="both"/>
              <w:rPr>
                <w:rFonts w:eastAsia="@Arial Unicode MS"/>
              </w:rPr>
            </w:pPr>
            <w:r w:rsidRPr="008F5C0B">
              <w:rPr>
                <w:rFonts w:eastAsia="@Arial Unicode MS"/>
              </w:rPr>
              <w:t>ударные и безударные, твердые и мягкие; согласные –</w:t>
            </w:r>
          </w:p>
          <w:p w:rsidR="008F5C0B" w:rsidRPr="008F5C0B" w:rsidRDefault="008F5C0B" w:rsidP="008F5C0B">
            <w:pPr>
              <w:ind w:firstLine="709"/>
              <w:jc w:val="both"/>
              <w:rPr>
                <w:rFonts w:eastAsia="@Arial Unicode MS"/>
              </w:rPr>
            </w:pPr>
            <w:r w:rsidRPr="008F5C0B">
              <w:rPr>
                <w:rFonts w:eastAsia="@Arial Unicode MS"/>
              </w:rPr>
              <w:t>звонкие и глухие.</w:t>
            </w:r>
          </w:p>
          <w:p w:rsidR="008F5C0B" w:rsidRPr="008F5C0B" w:rsidRDefault="008F5C0B" w:rsidP="008F5C0B">
            <w:pPr>
              <w:ind w:firstLine="709"/>
              <w:jc w:val="both"/>
              <w:rPr>
                <w:rFonts w:eastAsia="@Arial Unicode MS"/>
              </w:rPr>
            </w:pPr>
            <w:r w:rsidRPr="008F5C0B">
              <w:rPr>
                <w:rFonts w:eastAsia="@Arial Unicode MS"/>
              </w:rPr>
              <w:lastRenderedPageBreak/>
              <w:t>Различать звуки и буквы: буква как знак звука.</w:t>
            </w:r>
          </w:p>
          <w:p w:rsidR="008F5C0B" w:rsidRPr="008F5C0B" w:rsidRDefault="008F5C0B" w:rsidP="008F5C0B">
            <w:pPr>
              <w:ind w:firstLine="709"/>
              <w:jc w:val="both"/>
              <w:rPr>
                <w:rFonts w:eastAsia="@Arial Unicode MS"/>
              </w:rPr>
            </w:pPr>
            <w:r w:rsidRPr="008F5C0B">
              <w:rPr>
                <w:rFonts w:eastAsia="@Arial Unicode MS"/>
              </w:rPr>
              <w:t>Писать буквы, буквосочетания, слоги, слова, предложения с соблюдением гигиенических норм.</w:t>
            </w:r>
          </w:p>
          <w:p w:rsidR="008F5C0B" w:rsidRPr="008F5C0B" w:rsidRDefault="008F5C0B" w:rsidP="008F5C0B">
            <w:pPr>
              <w:ind w:firstLine="709"/>
              <w:jc w:val="both"/>
              <w:rPr>
                <w:rFonts w:eastAsia="@Arial Unicode MS"/>
                <w:lang w:val="tt-RU"/>
              </w:rPr>
            </w:pPr>
            <w:r w:rsidRPr="008F5C0B">
              <w:rPr>
                <w:rFonts w:eastAsia="@Arial Unicode MS"/>
              </w:rPr>
              <w:t>Писать прописные и строчные буквы.</w:t>
            </w:r>
          </w:p>
          <w:p w:rsidR="008F5C0B" w:rsidRPr="008F5C0B" w:rsidRDefault="008F5C0B" w:rsidP="008F5C0B">
            <w:pPr>
              <w:ind w:firstLine="709"/>
              <w:jc w:val="both"/>
              <w:rPr>
                <w:rFonts w:eastAsia="@Arial Unicode MS"/>
              </w:rPr>
            </w:pPr>
            <w:r w:rsidRPr="008F5C0B">
              <w:rPr>
                <w:rFonts w:eastAsia="@Arial Unicode MS"/>
                <w:lang w:val="tt-RU"/>
              </w:rPr>
              <w:t>О</w:t>
            </w:r>
            <w:proofErr w:type="spellStart"/>
            <w:r w:rsidRPr="008F5C0B">
              <w:rPr>
                <w:rFonts w:eastAsia="@Arial Unicode MS"/>
              </w:rPr>
              <w:t>формлять</w:t>
            </w:r>
            <w:proofErr w:type="spellEnd"/>
            <w:r w:rsidRPr="008F5C0B">
              <w:rPr>
                <w:rFonts w:eastAsia="@Arial Unicode MS"/>
              </w:rPr>
              <w:t xml:space="preserve"> предложение на письме, выбирать знак конца предложения.</w:t>
            </w: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299"/>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Чтение слов по слогам</w:t>
            </w:r>
          </w:p>
        </w:tc>
        <w:tc>
          <w:tcPr>
            <w:tcW w:w="1275" w:type="dxa"/>
            <w:shd w:val="clear" w:color="auto" w:fill="auto"/>
          </w:tcPr>
          <w:p w:rsidR="008F5C0B" w:rsidRPr="008F5C0B" w:rsidRDefault="008F5C0B" w:rsidP="00953406">
            <w:pPr>
              <w:ind w:firstLine="709"/>
              <w:rPr>
                <w:rFonts w:eastAsia="@Arial Unicode MS"/>
                <w:lang w:val="tt-RU"/>
              </w:rPr>
            </w:pPr>
            <w:r w:rsidRPr="008F5C0B">
              <w:rPr>
                <w:rFonts w:eastAsia="@Arial Unicode MS"/>
                <w:lang w:val="tt-RU"/>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619"/>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Выработка связного и ритмичного написания букв</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lang w:val="tt-RU"/>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60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Слова, которые пишутся с заглавной буквы</w:t>
            </w:r>
          </w:p>
        </w:tc>
        <w:tc>
          <w:tcPr>
            <w:tcW w:w="1275" w:type="dxa"/>
            <w:shd w:val="clear" w:color="auto" w:fill="auto"/>
          </w:tcPr>
          <w:p w:rsidR="008F5C0B" w:rsidRPr="008F5C0B" w:rsidRDefault="008F5C0B" w:rsidP="00953406">
            <w:pPr>
              <w:ind w:firstLine="709"/>
              <w:rPr>
                <w:rFonts w:eastAsia="@Arial Unicode MS"/>
                <w:lang w:val="tt-RU"/>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27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Повторение</w:t>
            </w:r>
          </w:p>
        </w:tc>
        <w:tc>
          <w:tcPr>
            <w:tcW w:w="1275" w:type="dxa"/>
            <w:shd w:val="clear" w:color="auto" w:fill="auto"/>
          </w:tcPr>
          <w:p w:rsidR="008F5C0B" w:rsidRPr="008F5C0B" w:rsidRDefault="008F5C0B" w:rsidP="00953406">
            <w:pPr>
              <w:ind w:firstLine="709"/>
              <w:rPr>
                <w:rFonts w:eastAsia="@Arial Unicode MS"/>
                <w:lang w:val="tt-RU"/>
              </w:rPr>
            </w:pPr>
            <w:r w:rsidRPr="008F5C0B">
              <w:rPr>
                <w:rFonts w:eastAsia="@Arial Unicode MS"/>
                <w:lang w:val="tt-RU"/>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864"/>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Диалог на тему «</w:t>
            </w:r>
            <w:r w:rsidRPr="008F5C0B">
              <w:rPr>
                <w:rFonts w:eastAsia="@Arial Unicode MS"/>
                <w:lang w:val="tt-RU"/>
              </w:rPr>
              <w:t>Мин мәктәптә һәм өйдә</w:t>
            </w:r>
            <w:r w:rsidRPr="008F5C0B">
              <w:rPr>
                <w:rFonts w:eastAsia="@Arial Unicode MS"/>
              </w:rPr>
              <w:t>»</w:t>
            </w:r>
            <w:r w:rsidRPr="008F5C0B">
              <w:rPr>
                <w:rFonts w:eastAsia="@Arial Unicode MS"/>
                <w:lang w:val="tt-RU"/>
              </w:rPr>
              <w:t xml:space="preserve"> (</w:t>
            </w:r>
            <w:r w:rsidRPr="008F5C0B">
              <w:rPr>
                <w:rFonts w:eastAsia="@Arial Unicode MS"/>
              </w:rPr>
              <w:t>«</w:t>
            </w:r>
            <w:r w:rsidRPr="008F5C0B">
              <w:rPr>
                <w:rFonts w:eastAsia="@Arial Unicode MS"/>
                <w:lang w:val="tt-RU"/>
              </w:rPr>
              <w:t>Я в школе и дома</w:t>
            </w:r>
            <w:r w:rsidRPr="008F5C0B">
              <w:rPr>
                <w:rFonts w:eastAsia="@Arial Unicode MS"/>
              </w:rPr>
              <w:t>»)</w:t>
            </w:r>
          </w:p>
        </w:tc>
        <w:tc>
          <w:tcPr>
            <w:tcW w:w="1275" w:type="dxa"/>
            <w:shd w:val="clear" w:color="auto" w:fill="auto"/>
          </w:tcPr>
          <w:p w:rsidR="008F5C0B" w:rsidRPr="008F5C0B" w:rsidRDefault="008F5C0B" w:rsidP="00953406">
            <w:pPr>
              <w:ind w:firstLine="709"/>
              <w:rPr>
                <w:rFonts w:eastAsia="@Arial Unicode MS"/>
                <w:lang w:val="tt-RU"/>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Рассказывать о себе, друзьях и т.д.</w:t>
            </w:r>
          </w:p>
          <w:p w:rsidR="008F5C0B" w:rsidRPr="008F5C0B" w:rsidRDefault="008F5C0B" w:rsidP="008F5C0B">
            <w:pPr>
              <w:ind w:firstLine="709"/>
              <w:jc w:val="both"/>
              <w:rPr>
                <w:rFonts w:eastAsia="@Arial Unicode MS"/>
              </w:rPr>
            </w:pPr>
            <w:r w:rsidRPr="008F5C0B">
              <w:rPr>
                <w:rFonts w:eastAsia="@Arial Unicode MS"/>
              </w:rPr>
              <w:t>Составлять устную и письменную речь с соблюдением орфоэпических и интонационных норм татарского языка.</w:t>
            </w:r>
          </w:p>
          <w:p w:rsidR="008F5C0B" w:rsidRPr="008F5C0B" w:rsidRDefault="008F5C0B" w:rsidP="008F5C0B">
            <w:pPr>
              <w:ind w:firstLine="709"/>
              <w:jc w:val="both"/>
              <w:rPr>
                <w:rFonts w:eastAsia="@Arial Unicode MS"/>
              </w:rPr>
            </w:pPr>
            <w:r w:rsidRPr="008F5C0B">
              <w:rPr>
                <w:rFonts w:eastAsia="@Arial Unicode MS"/>
              </w:rPr>
              <w:t>Принимать участие в коллективной игре.</w:t>
            </w:r>
          </w:p>
          <w:p w:rsidR="008F5C0B" w:rsidRPr="008F5C0B" w:rsidRDefault="008F5C0B" w:rsidP="008F5C0B">
            <w:pPr>
              <w:ind w:firstLine="709"/>
              <w:jc w:val="both"/>
              <w:rPr>
                <w:rFonts w:eastAsia="@Arial Unicode MS"/>
              </w:rPr>
            </w:pPr>
            <w:r w:rsidRPr="008F5C0B">
              <w:rPr>
                <w:rFonts w:eastAsia="@Arial Unicode MS"/>
              </w:rPr>
              <w:t>Повторять гласные и согласные звуки татарского языка.</w:t>
            </w:r>
          </w:p>
          <w:p w:rsidR="008F5C0B" w:rsidRPr="008F5C0B" w:rsidRDefault="008F5C0B" w:rsidP="008F5C0B">
            <w:pPr>
              <w:ind w:firstLine="709"/>
              <w:jc w:val="both"/>
              <w:rPr>
                <w:rFonts w:eastAsia="@Arial Unicode MS"/>
              </w:rPr>
            </w:pPr>
            <w:r w:rsidRPr="008F5C0B">
              <w:rPr>
                <w:rFonts w:eastAsia="@Arial Unicode MS"/>
              </w:rPr>
              <w:t>Правильно произносить скороговорки.</w:t>
            </w: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527"/>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Урок-игра</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358"/>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w:t>
            </w:r>
            <w:proofErr w:type="spellStart"/>
            <w:r w:rsidRPr="008F5C0B">
              <w:rPr>
                <w:rFonts w:eastAsia="@Arial Unicode MS"/>
                <w:b/>
              </w:rPr>
              <w:t>Тирә</w:t>
            </w:r>
            <w:proofErr w:type="spellEnd"/>
            <w:r w:rsidRPr="008F5C0B">
              <w:rPr>
                <w:rFonts w:eastAsia="@Arial Unicode MS"/>
                <w:b/>
              </w:rPr>
              <w:t xml:space="preserve">-як, </w:t>
            </w:r>
            <w:proofErr w:type="spellStart"/>
            <w:r w:rsidRPr="008F5C0B">
              <w:rPr>
                <w:rFonts w:eastAsia="@Arial Unicode MS"/>
                <w:b/>
              </w:rPr>
              <w:t>көнкүреш</w:t>
            </w:r>
            <w:proofErr w:type="spellEnd"/>
            <w:r w:rsidRPr="008F5C0B">
              <w:rPr>
                <w:rFonts w:eastAsia="@Arial Unicode MS"/>
                <w:b/>
              </w:rPr>
              <w:t>» («Мир вокруг меня»)</w:t>
            </w:r>
          </w:p>
        </w:tc>
        <w:tc>
          <w:tcPr>
            <w:tcW w:w="1275" w:type="dxa"/>
            <w:shd w:val="clear" w:color="auto" w:fill="auto"/>
          </w:tcPr>
          <w:p w:rsidR="008F5C0B" w:rsidRPr="008F5C0B" w:rsidRDefault="008F5C0B" w:rsidP="00953406">
            <w:pPr>
              <w:ind w:firstLine="709"/>
              <w:rPr>
                <w:rFonts w:eastAsia="@Arial Unicode MS"/>
                <w:b/>
              </w:rPr>
            </w:pPr>
            <w:r w:rsidRPr="008F5C0B">
              <w:rPr>
                <w:rFonts w:eastAsia="@Arial Unicode MS"/>
                <w:b/>
              </w:rPr>
              <w:t>16</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880"/>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Рассказ на тему «Минем </w:t>
            </w:r>
            <w:proofErr w:type="spellStart"/>
            <w:r w:rsidRPr="008F5C0B">
              <w:rPr>
                <w:rFonts w:eastAsia="@Arial Unicode MS"/>
              </w:rPr>
              <w:t>яраткан</w:t>
            </w:r>
            <w:proofErr w:type="spellEnd"/>
            <w:r w:rsidRPr="008F5C0B">
              <w:rPr>
                <w:rFonts w:eastAsia="@Arial Unicode MS"/>
              </w:rPr>
              <w:t xml:space="preserve"> </w:t>
            </w:r>
            <w:proofErr w:type="spellStart"/>
            <w:r w:rsidRPr="008F5C0B">
              <w:rPr>
                <w:rFonts w:eastAsia="@Arial Unicode MS"/>
              </w:rPr>
              <w:t>уенчыкларым</w:t>
            </w:r>
            <w:proofErr w:type="spellEnd"/>
            <w:r w:rsidRPr="008F5C0B">
              <w:rPr>
                <w:rFonts w:eastAsia="@Arial Unicode MS"/>
              </w:rPr>
              <w:t>» («Мои любимые игрушки»)</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Соблюдать правила речевого этикета.</w:t>
            </w:r>
          </w:p>
          <w:p w:rsidR="008F5C0B" w:rsidRPr="008F5C0B" w:rsidRDefault="008F5C0B" w:rsidP="008F5C0B">
            <w:pPr>
              <w:ind w:firstLine="709"/>
              <w:jc w:val="both"/>
              <w:rPr>
                <w:rFonts w:eastAsia="@Arial Unicode MS"/>
                <w:lang w:val="tt-RU"/>
              </w:rPr>
            </w:pPr>
            <w:r w:rsidRPr="008F5C0B">
              <w:rPr>
                <w:rFonts w:eastAsia="@Arial Unicode MS"/>
              </w:rPr>
              <w:t xml:space="preserve">Составлять небольшой рассказ о своих любимых игрушках. Задавать и отвечать на вопросы. </w:t>
            </w:r>
          </w:p>
          <w:p w:rsidR="008F5C0B" w:rsidRPr="008F5C0B" w:rsidRDefault="008F5C0B" w:rsidP="008F5C0B">
            <w:pPr>
              <w:ind w:firstLine="709"/>
              <w:jc w:val="both"/>
              <w:rPr>
                <w:rFonts w:eastAsia="@Arial Unicode MS"/>
              </w:rPr>
            </w:pPr>
            <w:r w:rsidRPr="008F5C0B">
              <w:rPr>
                <w:rFonts w:eastAsia="@Arial Unicode MS"/>
                <w:bCs/>
              </w:rPr>
              <w:t xml:space="preserve">Воспроизводить </w:t>
            </w:r>
            <w:r w:rsidRPr="008F5C0B">
              <w:rPr>
                <w:rFonts w:eastAsia="@Arial Unicode MS"/>
              </w:rPr>
              <w:t>звуковую форму слова по его буквенной записи.</w:t>
            </w:r>
          </w:p>
        </w:tc>
        <w:tc>
          <w:tcPr>
            <w:tcW w:w="1843" w:type="dxa"/>
            <w:vMerge w:val="restart"/>
          </w:tcPr>
          <w:p w:rsidR="008F5C0B" w:rsidRPr="008F5C0B" w:rsidRDefault="00B71D98" w:rsidP="008F5C0B">
            <w:pPr>
              <w:jc w:val="both"/>
              <w:rPr>
                <w:rFonts w:eastAsia="@Arial Unicode MS"/>
                <w:lang w:val="tt-RU"/>
              </w:rPr>
            </w:pPr>
            <w:hyperlink r:id="rId15"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6"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7"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8"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9"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20"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21"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22"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23"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617"/>
        </w:trPr>
        <w:tc>
          <w:tcPr>
            <w:tcW w:w="1668" w:type="dxa"/>
            <w:gridSpan w:val="2"/>
            <w:vMerge/>
            <w:shd w:val="clear" w:color="auto" w:fill="auto"/>
          </w:tcPr>
          <w:p w:rsidR="008F5C0B" w:rsidRPr="00953406"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Чтение по слогам слов и предложений</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28"/>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Обучение грамоте</w:t>
            </w:r>
          </w:p>
          <w:p w:rsidR="008F5C0B" w:rsidRPr="008F5C0B" w:rsidRDefault="008F5C0B" w:rsidP="008F5C0B">
            <w:pPr>
              <w:ind w:firstLine="709"/>
              <w:jc w:val="both"/>
              <w:rPr>
                <w:rFonts w:eastAsia="@Arial Unicode MS"/>
              </w:rPr>
            </w:pPr>
            <w:r w:rsidRPr="008F5C0B">
              <w:rPr>
                <w:rFonts w:eastAsia="@Arial Unicode MS"/>
              </w:rPr>
              <w:t>(фонетика, графика,</w:t>
            </w:r>
          </w:p>
          <w:p w:rsidR="008F5C0B" w:rsidRPr="008F5C0B" w:rsidRDefault="008F5C0B" w:rsidP="008F5C0B">
            <w:pPr>
              <w:ind w:firstLine="709"/>
              <w:jc w:val="both"/>
              <w:rPr>
                <w:rFonts w:eastAsia="@Arial Unicode MS"/>
              </w:rPr>
            </w:pPr>
            <w:r w:rsidRPr="008F5C0B">
              <w:rPr>
                <w:rFonts w:eastAsia="@Arial Unicode MS"/>
              </w:rPr>
              <w:t>чтение, письмо)</w:t>
            </w:r>
          </w:p>
        </w:tc>
        <w:tc>
          <w:tcPr>
            <w:tcW w:w="2268" w:type="dxa"/>
            <w:shd w:val="clear" w:color="auto" w:fill="auto"/>
          </w:tcPr>
          <w:p w:rsidR="008F5C0B" w:rsidRPr="008F5C0B" w:rsidRDefault="008F5C0B" w:rsidP="008F5C0B">
            <w:pPr>
              <w:ind w:firstLine="709"/>
              <w:jc w:val="both"/>
              <w:rPr>
                <w:rFonts w:eastAsia="@Arial Unicode MS"/>
                <w:b/>
              </w:rPr>
            </w:pPr>
            <w:r w:rsidRPr="008F5C0B">
              <w:rPr>
                <w:rFonts w:eastAsia="@Arial Unicode MS"/>
              </w:rPr>
              <w:t>Основные элементы соединения букв в слове</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3</w:t>
            </w:r>
          </w:p>
        </w:tc>
        <w:tc>
          <w:tcPr>
            <w:tcW w:w="2835" w:type="dxa"/>
            <w:vMerge w:val="restart"/>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Зап</w:t>
            </w:r>
            <w:proofErr w:type="spellStart"/>
            <w:r w:rsidRPr="008F5C0B">
              <w:rPr>
                <w:rFonts w:eastAsia="@Arial Unicode MS"/>
              </w:rPr>
              <w:t>ис</w:t>
            </w:r>
            <w:proofErr w:type="spellEnd"/>
            <w:r w:rsidRPr="008F5C0B">
              <w:rPr>
                <w:rFonts w:eastAsia="@Arial Unicode MS"/>
                <w:lang w:val="tt-RU"/>
              </w:rPr>
              <w:t>ыва</w:t>
            </w:r>
            <w:proofErr w:type="spellStart"/>
            <w:r w:rsidRPr="008F5C0B">
              <w:rPr>
                <w:rFonts w:eastAsia="@Arial Unicode MS"/>
              </w:rPr>
              <w:t>ть</w:t>
            </w:r>
            <w:proofErr w:type="spellEnd"/>
            <w:r w:rsidRPr="008F5C0B">
              <w:rPr>
                <w:rFonts w:eastAsia="@Arial Unicode MS"/>
              </w:rPr>
              <w:t xml:space="preserve"> слоги, слова, предложения с соблюдением гигиенических норм.</w:t>
            </w:r>
          </w:p>
          <w:p w:rsidR="008F5C0B" w:rsidRPr="008F5C0B" w:rsidRDefault="008F5C0B" w:rsidP="008F5C0B">
            <w:pPr>
              <w:ind w:firstLine="709"/>
              <w:jc w:val="both"/>
              <w:rPr>
                <w:rFonts w:eastAsia="@Arial Unicode MS"/>
                <w:lang w:val="tt-RU"/>
              </w:rPr>
            </w:pPr>
            <w:r w:rsidRPr="008F5C0B">
              <w:rPr>
                <w:rFonts w:eastAsia="@Arial Unicode MS"/>
              </w:rPr>
              <w:t xml:space="preserve">Определять количество слогов. </w:t>
            </w:r>
            <w:r w:rsidRPr="008F5C0B">
              <w:rPr>
                <w:rFonts w:eastAsia="@Arial Unicode MS"/>
              </w:rPr>
              <w:lastRenderedPageBreak/>
              <w:t>Писать без искажений прописные буквы в начале предложения и в именах собственных.</w:t>
            </w:r>
          </w:p>
          <w:p w:rsidR="008F5C0B" w:rsidRPr="008F5C0B" w:rsidRDefault="008F5C0B" w:rsidP="008F5C0B">
            <w:pPr>
              <w:ind w:firstLine="709"/>
              <w:jc w:val="both"/>
              <w:rPr>
                <w:rFonts w:eastAsia="@Arial Unicode MS"/>
                <w:lang w:val="tt-RU"/>
              </w:rPr>
            </w:pPr>
            <w:proofErr w:type="spellStart"/>
            <w:r w:rsidRPr="008F5C0B">
              <w:rPr>
                <w:rFonts w:eastAsia="@Arial Unicode MS"/>
              </w:rPr>
              <w:t>Выраб</w:t>
            </w:r>
            <w:proofErr w:type="spellEnd"/>
            <w:r w:rsidRPr="008F5C0B">
              <w:rPr>
                <w:rFonts w:eastAsia="@Arial Unicode MS"/>
                <w:lang w:val="tt-RU"/>
              </w:rPr>
              <w:t>атыв</w:t>
            </w:r>
            <w:proofErr w:type="spellStart"/>
            <w:r w:rsidRPr="008F5C0B">
              <w:rPr>
                <w:rFonts w:eastAsia="@Arial Unicode MS"/>
              </w:rPr>
              <w:t>ать</w:t>
            </w:r>
            <w:proofErr w:type="spellEnd"/>
            <w:r w:rsidRPr="008F5C0B">
              <w:rPr>
                <w:rFonts w:eastAsia="@Arial Unicode MS"/>
              </w:rPr>
              <w:t xml:space="preserve"> связное и ритмичное написание букв.</w:t>
            </w:r>
          </w:p>
          <w:p w:rsidR="008F5C0B" w:rsidRPr="008F5C0B" w:rsidRDefault="008F5C0B" w:rsidP="008F5C0B">
            <w:pPr>
              <w:ind w:firstLine="709"/>
              <w:jc w:val="both"/>
              <w:rPr>
                <w:rFonts w:eastAsia="@Arial Unicode MS"/>
              </w:rPr>
            </w:pPr>
            <w:r w:rsidRPr="008F5C0B">
              <w:rPr>
                <w:rFonts w:eastAsia="@Arial Unicode MS"/>
              </w:rPr>
              <w:t>Различать звуки и буквы.</w:t>
            </w:r>
          </w:p>
          <w:p w:rsidR="008F5C0B" w:rsidRPr="008F5C0B" w:rsidRDefault="008F5C0B" w:rsidP="008F5C0B">
            <w:pPr>
              <w:ind w:firstLine="709"/>
              <w:jc w:val="both"/>
              <w:rPr>
                <w:rFonts w:eastAsia="@Arial Unicode MS"/>
                <w:lang w:val="tt-RU"/>
              </w:rPr>
            </w:pPr>
            <w:r w:rsidRPr="008F5C0B">
              <w:rPr>
                <w:rFonts w:eastAsia="@Arial Unicode MS"/>
              </w:rPr>
              <w:t xml:space="preserve">Проводить </w:t>
            </w:r>
            <w:proofErr w:type="spellStart"/>
            <w:r w:rsidRPr="008F5C0B">
              <w:rPr>
                <w:rFonts w:eastAsia="@Arial Unicode MS"/>
              </w:rPr>
              <w:t>слого</w:t>
            </w:r>
            <w:proofErr w:type="spellEnd"/>
            <w:r w:rsidRPr="008F5C0B">
              <w:rPr>
                <w:rFonts w:eastAsia="@Arial Unicode MS"/>
              </w:rPr>
              <w:t xml:space="preserve">-звуковой разбор слова. </w:t>
            </w:r>
          </w:p>
          <w:p w:rsidR="008F5C0B" w:rsidRPr="008F5C0B" w:rsidRDefault="008F5C0B" w:rsidP="008F5C0B">
            <w:pPr>
              <w:ind w:firstLine="709"/>
              <w:jc w:val="both"/>
              <w:rPr>
                <w:rFonts w:eastAsia="@Arial Unicode MS"/>
              </w:rPr>
            </w:pPr>
            <w:r w:rsidRPr="008F5C0B">
              <w:rPr>
                <w:rFonts w:eastAsia="@Arial Unicode MS"/>
              </w:rPr>
              <w:t>Знать алфавит: правильно называть буквы, их последовательность. Использовать алфавит для упорядочения списка слов.</w:t>
            </w:r>
          </w:p>
          <w:p w:rsidR="008F5C0B" w:rsidRPr="008F5C0B" w:rsidRDefault="008F5C0B" w:rsidP="008F5C0B">
            <w:pPr>
              <w:ind w:firstLine="709"/>
              <w:jc w:val="both"/>
              <w:rPr>
                <w:rFonts w:eastAsia="@Arial Unicode MS"/>
              </w:rPr>
            </w:pPr>
            <w:r w:rsidRPr="008F5C0B">
              <w:rPr>
                <w:rFonts w:eastAsia="@Arial Unicode MS"/>
              </w:rPr>
              <w:t>Правильно списывать слова и предложения.</w:t>
            </w: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53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Слог. Запись слов по слогам</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53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Запись слов и предложений по памяти</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1089"/>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Запись предложений после предварительного </w:t>
            </w:r>
            <w:proofErr w:type="spellStart"/>
            <w:r w:rsidRPr="008F5C0B">
              <w:rPr>
                <w:rFonts w:eastAsia="@Arial Unicode MS"/>
              </w:rPr>
              <w:t>слого</w:t>
            </w:r>
            <w:proofErr w:type="spellEnd"/>
            <w:r w:rsidRPr="008F5C0B">
              <w:rPr>
                <w:rFonts w:eastAsia="@Arial Unicode MS"/>
              </w:rPr>
              <w:t>-звукового разбора каждого слова</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30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Татарский алфавит</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164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Контрольное списывание</w:t>
            </w:r>
          </w:p>
          <w:p w:rsidR="008F5C0B" w:rsidRPr="008F5C0B" w:rsidRDefault="008F5C0B" w:rsidP="008F5C0B">
            <w:pPr>
              <w:ind w:firstLine="709"/>
              <w:jc w:val="both"/>
              <w:rPr>
                <w:rFonts w:eastAsia="@Arial Unicode MS"/>
              </w:rPr>
            </w:pP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877"/>
        </w:trPr>
        <w:tc>
          <w:tcPr>
            <w:tcW w:w="1668"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Работа с прослушанным текстом</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Воспринимать на слух </w:t>
            </w:r>
            <w:proofErr w:type="spellStart"/>
            <w:r w:rsidRPr="008F5C0B">
              <w:rPr>
                <w:rFonts w:eastAsia="@Arial Unicode MS"/>
              </w:rPr>
              <w:t>аудиотекст</w:t>
            </w:r>
            <w:proofErr w:type="spellEnd"/>
            <w:r w:rsidRPr="008F5C0B">
              <w:rPr>
                <w:rFonts w:eastAsia="@Arial Unicode MS"/>
              </w:rPr>
              <w:t>, построенный на знакомом языковом материале.</w:t>
            </w:r>
          </w:p>
          <w:p w:rsidR="008F5C0B" w:rsidRPr="008F5C0B" w:rsidRDefault="008F5C0B" w:rsidP="008F5C0B">
            <w:pPr>
              <w:ind w:firstLine="709"/>
              <w:jc w:val="both"/>
              <w:rPr>
                <w:rFonts w:eastAsia="@Arial Unicode MS"/>
                <w:lang w:val="tt-RU"/>
              </w:rPr>
            </w:pPr>
            <w:r w:rsidRPr="008F5C0B">
              <w:rPr>
                <w:rFonts w:eastAsia="@Arial Unicode MS"/>
                <w:lang w:val="tt-RU"/>
              </w:rPr>
              <w:t xml:space="preserve">Отвечать на вопросы по тексту. Проводить беседу по содержанию текста. </w:t>
            </w:r>
          </w:p>
          <w:p w:rsidR="008F5C0B" w:rsidRPr="008F5C0B" w:rsidRDefault="008F5C0B" w:rsidP="008F5C0B">
            <w:pPr>
              <w:ind w:firstLine="709"/>
              <w:jc w:val="both"/>
              <w:rPr>
                <w:rFonts w:eastAsia="@Arial Unicode MS"/>
                <w:lang w:val="tt-RU"/>
              </w:rPr>
            </w:pPr>
            <w:r w:rsidRPr="008F5C0B">
              <w:rPr>
                <w:rFonts w:eastAsia="@Arial Unicode MS"/>
                <w:lang w:val="tt-RU"/>
              </w:rPr>
              <w:t>Пересказывать прослушанный текст.</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92"/>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w:t>
            </w:r>
            <w:proofErr w:type="spellStart"/>
            <w:r w:rsidRPr="008F5C0B">
              <w:rPr>
                <w:rFonts w:eastAsia="@Arial Unicode MS"/>
                <w:b/>
              </w:rPr>
              <w:t>Туган</w:t>
            </w:r>
            <w:proofErr w:type="spellEnd"/>
            <w:r w:rsidRPr="008F5C0B">
              <w:rPr>
                <w:rFonts w:eastAsia="@Arial Unicode MS"/>
                <w:b/>
              </w:rPr>
              <w:t xml:space="preserve"> </w:t>
            </w:r>
            <w:proofErr w:type="spellStart"/>
            <w:r w:rsidRPr="008F5C0B">
              <w:rPr>
                <w:rFonts w:eastAsia="@Arial Unicode MS"/>
                <w:b/>
              </w:rPr>
              <w:t>җирем</w:t>
            </w:r>
            <w:proofErr w:type="spellEnd"/>
            <w:r w:rsidRPr="008F5C0B">
              <w:rPr>
                <w:rFonts w:eastAsia="@Arial Unicode MS"/>
                <w:b/>
              </w:rPr>
              <w:t>» («Моя Родина»)</w:t>
            </w:r>
          </w:p>
        </w:tc>
        <w:tc>
          <w:tcPr>
            <w:tcW w:w="1275" w:type="dxa"/>
            <w:shd w:val="clear" w:color="auto" w:fill="auto"/>
          </w:tcPr>
          <w:p w:rsidR="008F5C0B" w:rsidRPr="008F5C0B" w:rsidRDefault="008F5C0B" w:rsidP="00953406">
            <w:pPr>
              <w:ind w:firstLine="709"/>
              <w:rPr>
                <w:rFonts w:eastAsia="@Arial Unicode MS"/>
                <w:b/>
              </w:rPr>
            </w:pPr>
            <w:r w:rsidRPr="008F5C0B">
              <w:rPr>
                <w:rFonts w:eastAsia="@Arial Unicode MS"/>
                <w:b/>
              </w:rPr>
              <w:t>20</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534"/>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lang w:val="tt-RU"/>
              </w:rPr>
            </w:pPr>
            <w:r w:rsidRPr="008F5C0B">
              <w:rPr>
                <w:rFonts w:eastAsia="@Arial Unicode MS"/>
              </w:rPr>
              <w:t>(фонетика и орфоэпия, графика, орфография)</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Речь. Устная речь и письменная речь</w:t>
            </w:r>
          </w:p>
        </w:tc>
        <w:tc>
          <w:tcPr>
            <w:tcW w:w="1275" w:type="dxa"/>
            <w:shd w:val="clear" w:color="auto" w:fill="auto"/>
          </w:tcPr>
          <w:p w:rsidR="008F5C0B" w:rsidRPr="008F5C0B" w:rsidRDefault="008F5C0B" w:rsidP="00953406">
            <w:pPr>
              <w:ind w:firstLine="709"/>
              <w:rPr>
                <w:rFonts w:eastAsia="@Arial Unicode MS"/>
                <w:lang w:val="tt-RU"/>
              </w:rPr>
            </w:pPr>
            <w:r w:rsidRPr="008F5C0B">
              <w:rPr>
                <w:rFonts w:eastAsia="@Arial Unicode MS"/>
              </w:rPr>
              <w:t>3</w:t>
            </w:r>
          </w:p>
        </w:tc>
        <w:tc>
          <w:tcPr>
            <w:tcW w:w="2835" w:type="dxa"/>
            <w:vMerge w:val="restart"/>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Распознавать устную и письменную речь.</w:t>
            </w:r>
          </w:p>
          <w:p w:rsidR="008F5C0B" w:rsidRPr="008F5C0B" w:rsidRDefault="008F5C0B" w:rsidP="008F5C0B">
            <w:pPr>
              <w:ind w:firstLine="709"/>
              <w:jc w:val="both"/>
              <w:rPr>
                <w:rFonts w:eastAsia="@Arial Unicode MS"/>
              </w:rPr>
            </w:pPr>
            <w:r w:rsidRPr="008F5C0B">
              <w:rPr>
                <w:rFonts w:eastAsia="@Arial Unicode MS"/>
              </w:rPr>
              <w:t>Различать слово, предложение и текст.</w:t>
            </w:r>
          </w:p>
          <w:p w:rsidR="008F5C0B" w:rsidRPr="008F5C0B" w:rsidRDefault="008F5C0B" w:rsidP="008F5C0B">
            <w:pPr>
              <w:ind w:firstLine="709"/>
              <w:jc w:val="both"/>
              <w:rPr>
                <w:rFonts w:eastAsia="@Arial Unicode MS"/>
              </w:rPr>
            </w:pPr>
            <w:r w:rsidRPr="008F5C0B">
              <w:rPr>
                <w:rFonts w:eastAsia="@Arial Unicode MS"/>
              </w:rPr>
              <w:t>Правильно оформлять предложение на письме, выбирать знак конца предложения.</w:t>
            </w:r>
          </w:p>
          <w:p w:rsidR="008F5C0B" w:rsidRPr="008F5C0B" w:rsidRDefault="008F5C0B" w:rsidP="008F5C0B">
            <w:pPr>
              <w:ind w:firstLine="709"/>
              <w:jc w:val="both"/>
              <w:rPr>
                <w:rFonts w:eastAsia="@Arial Unicode MS"/>
                <w:lang w:val="tt-RU"/>
              </w:rPr>
            </w:pPr>
            <w:r w:rsidRPr="008F5C0B">
              <w:rPr>
                <w:rFonts w:eastAsia="@Arial Unicode MS"/>
                <w:lang w:val="tt-RU"/>
              </w:rPr>
              <w:t xml:space="preserve">Использовать прописную букву в начале предложения и в именах собственных (в именах и фамилиях </w:t>
            </w:r>
            <w:r w:rsidRPr="008F5C0B">
              <w:rPr>
                <w:rFonts w:eastAsia="@Arial Unicode MS"/>
                <w:lang w:val="tt-RU"/>
              </w:rPr>
              <w:lastRenderedPageBreak/>
              <w:t>людей, кличках животных).</w:t>
            </w:r>
          </w:p>
          <w:p w:rsidR="008F5C0B" w:rsidRPr="008F5C0B" w:rsidRDefault="008F5C0B" w:rsidP="008F5C0B">
            <w:pPr>
              <w:ind w:firstLine="709"/>
              <w:jc w:val="both"/>
              <w:rPr>
                <w:rFonts w:eastAsia="@Arial Unicode MS"/>
              </w:rPr>
            </w:pPr>
            <w:r w:rsidRPr="008F5C0B">
              <w:rPr>
                <w:rFonts w:eastAsia="@Arial Unicode MS"/>
                <w:lang w:val="tt-RU"/>
              </w:rPr>
              <w:t xml:space="preserve">Определять место в предложении слова, отвечающего на вопрос </w:t>
            </w:r>
            <w:r w:rsidRPr="008F5C0B">
              <w:rPr>
                <w:rFonts w:eastAsia="@Arial Unicode MS"/>
              </w:rPr>
              <w:t>«</w:t>
            </w:r>
            <w:proofErr w:type="spellStart"/>
            <w:r w:rsidRPr="008F5C0B">
              <w:rPr>
                <w:rFonts w:eastAsia="@Arial Unicode MS"/>
              </w:rPr>
              <w:t>нишли</w:t>
            </w:r>
            <w:proofErr w:type="spellEnd"/>
            <w:r w:rsidRPr="008F5C0B">
              <w:rPr>
                <w:rFonts w:eastAsia="@Arial Unicode MS"/>
              </w:rPr>
              <w:t>?» («что делает?»).</w:t>
            </w:r>
          </w:p>
          <w:p w:rsidR="008F5C0B" w:rsidRPr="008F5C0B" w:rsidRDefault="008F5C0B" w:rsidP="008F5C0B">
            <w:pPr>
              <w:ind w:firstLine="709"/>
              <w:jc w:val="both"/>
              <w:rPr>
                <w:rFonts w:eastAsia="@Arial Unicode MS"/>
              </w:rPr>
            </w:pPr>
            <w:r w:rsidRPr="008F5C0B">
              <w:rPr>
                <w:rFonts w:eastAsia="@Arial Unicode MS"/>
              </w:rPr>
              <w:t>Применять изученные правила правописания: раздельное написание слов в предложении, перенос слов на следующую строку.</w:t>
            </w:r>
          </w:p>
          <w:p w:rsidR="008F5C0B" w:rsidRPr="008F5C0B" w:rsidRDefault="008F5C0B" w:rsidP="008F5C0B">
            <w:pPr>
              <w:ind w:firstLine="709"/>
              <w:jc w:val="both"/>
              <w:rPr>
                <w:rFonts w:eastAsia="@Arial Unicode MS"/>
                <w:lang w:val="tt-RU"/>
              </w:rPr>
            </w:pPr>
            <w:r w:rsidRPr="008F5C0B">
              <w:rPr>
                <w:rFonts w:eastAsia="@Arial Unicode MS"/>
                <w:lang w:val="tt-RU"/>
              </w:rPr>
              <w:t>Правильно писать и читать слова с буквами ъ и ь.</w:t>
            </w:r>
          </w:p>
          <w:p w:rsidR="008F5C0B" w:rsidRPr="008F5C0B" w:rsidRDefault="008F5C0B" w:rsidP="008F5C0B">
            <w:pPr>
              <w:ind w:firstLine="709"/>
              <w:jc w:val="both"/>
              <w:rPr>
                <w:rFonts w:eastAsia="@Arial Unicode MS"/>
                <w:lang w:val="tt-RU"/>
              </w:rPr>
            </w:pPr>
            <w:r w:rsidRPr="008F5C0B">
              <w:rPr>
                <w:rFonts w:eastAsia="@Arial Unicode MS"/>
                <w:lang w:val="tt-RU"/>
              </w:rPr>
              <w:t>Переносить слова с буквами ъ и ь по слогам.</w:t>
            </w:r>
          </w:p>
          <w:p w:rsidR="008F5C0B" w:rsidRPr="008F5C0B" w:rsidRDefault="008F5C0B" w:rsidP="008F5C0B">
            <w:pPr>
              <w:ind w:firstLine="709"/>
              <w:jc w:val="both"/>
              <w:rPr>
                <w:rFonts w:eastAsia="@Arial Unicode MS"/>
              </w:rPr>
            </w:pPr>
            <w:r w:rsidRPr="008F5C0B">
              <w:rPr>
                <w:rFonts w:eastAsia="@Arial Unicode MS"/>
              </w:rPr>
              <w:t xml:space="preserve">Выделять в слове ударение. Владеть техникой чтения, приемами </w:t>
            </w:r>
            <w:proofErr w:type="gramStart"/>
            <w:r w:rsidRPr="008F5C0B">
              <w:rPr>
                <w:rFonts w:eastAsia="@Arial Unicode MS"/>
              </w:rPr>
              <w:t>понимания</w:t>
            </w:r>
            <w:proofErr w:type="gramEnd"/>
            <w:r w:rsidRPr="008F5C0B">
              <w:rPr>
                <w:rFonts w:eastAsia="@Arial Unicode MS"/>
              </w:rPr>
              <w:t xml:space="preserve"> прочитанного и прослушанного. Правильно читать специфичные </w:t>
            </w:r>
            <w:r w:rsidRPr="008F5C0B">
              <w:rPr>
                <w:rFonts w:eastAsia="@Arial Unicode MS"/>
                <w:lang w:val="tt-RU"/>
              </w:rPr>
              <w:t xml:space="preserve">согласные </w:t>
            </w:r>
            <w:r w:rsidRPr="008F5C0B">
              <w:rPr>
                <w:rFonts w:eastAsia="@Arial Unicode MS"/>
              </w:rPr>
              <w:t xml:space="preserve">звуки татарского языка [w], [ғ], [қ], [җ], [ң], [һ]. </w:t>
            </w:r>
          </w:p>
          <w:p w:rsidR="008F5C0B" w:rsidRPr="008F5C0B" w:rsidRDefault="008F5C0B" w:rsidP="008F5C0B">
            <w:pPr>
              <w:ind w:firstLine="709"/>
              <w:jc w:val="both"/>
              <w:rPr>
                <w:rFonts w:eastAsia="@Arial Unicode MS"/>
              </w:rPr>
            </w:pPr>
            <w:r w:rsidRPr="008F5C0B">
              <w:rPr>
                <w:rFonts w:eastAsia="@Arial Unicode MS"/>
              </w:rPr>
              <w:t>Правильно писать слова с гласными о и ө.</w:t>
            </w:r>
          </w:p>
          <w:p w:rsidR="008F5C0B" w:rsidRPr="008F5C0B" w:rsidRDefault="008F5C0B" w:rsidP="008F5C0B">
            <w:pPr>
              <w:ind w:firstLine="709"/>
              <w:jc w:val="both"/>
              <w:rPr>
                <w:rFonts w:eastAsia="@Arial Unicode MS"/>
                <w:lang w:val="tt-RU"/>
              </w:rPr>
            </w:pPr>
            <w:r w:rsidRPr="008F5C0B">
              <w:rPr>
                <w:rFonts w:eastAsia="@Arial Unicode MS"/>
              </w:rPr>
              <w:t>Правильно употреблять при письме буквы, обозначающие специфичные звуки татарского языка.</w:t>
            </w:r>
          </w:p>
        </w:tc>
        <w:tc>
          <w:tcPr>
            <w:tcW w:w="1843" w:type="dxa"/>
            <w:vMerge w:val="restart"/>
          </w:tcPr>
          <w:p w:rsidR="008F5C0B" w:rsidRPr="008F5C0B" w:rsidRDefault="00B71D98" w:rsidP="008F5C0B">
            <w:pPr>
              <w:jc w:val="both"/>
              <w:rPr>
                <w:rFonts w:eastAsia="@Arial Unicode MS"/>
                <w:lang w:val="tt-RU"/>
              </w:rPr>
            </w:pPr>
            <w:hyperlink r:id="rId24"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25"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26"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27"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28"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29"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30"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31"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6D4109">
              <w:fldChar w:fldCharType="begin"/>
            </w:r>
            <w:r w:rsidR="006D4109" w:rsidRPr="006D4109">
              <w:rPr>
                <w:lang w:val="tt-RU"/>
              </w:rPr>
              <w:instrText xml:space="preserve"> HYPERLINK "https://miras.belem.ru" </w:instrText>
            </w:r>
            <w:r w:rsidR="006D4109">
              <w:fldChar w:fldCharType="separate"/>
            </w:r>
            <w:r w:rsidRPr="008F5C0B">
              <w:rPr>
                <w:rFonts w:eastAsia="@Arial Unicode MS"/>
                <w:color w:val="0000FF"/>
                <w:u w:val="single"/>
                <w:lang w:val="tt-RU"/>
              </w:rPr>
              <w:t>https://miras.belem.ru</w:t>
            </w:r>
            <w:r w:rsidR="006D4109">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32"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238"/>
        </w:trPr>
        <w:tc>
          <w:tcPr>
            <w:tcW w:w="1668" w:type="dxa"/>
            <w:gridSpan w:val="2"/>
            <w:vMerge/>
            <w:shd w:val="clear" w:color="auto" w:fill="auto"/>
          </w:tcPr>
          <w:p w:rsidR="008F5C0B" w:rsidRPr="00953406"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Слово и предложение</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0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Текст</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2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Перенос слов из строки в строку</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Ударение. Ударный слог</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26"/>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Правописание слов с гласными о и ө</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154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Правописание специфичных согласных звуков татарского языка</w:t>
            </w:r>
          </w:p>
        </w:tc>
        <w:tc>
          <w:tcPr>
            <w:tcW w:w="1275" w:type="dxa"/>
            <w:shd w:val="clear" w:color="auto" w:fill="auto"/>
          </w:tcPr>
          <w:p w:rsidR="008F5C0B" w:rsidRPr="008F5C0B" w:rsidRDefault="008F5C0B" w:rsidP="00953406">
            <w:pPr>
              <w:ind w:firstLine="709"/>
              <w:rPr>
                <w:rFonts w:eastAsia="@Arial Unicode MS"/>
              </w:rPr>
            </w:pPr>
            <w:r w:rsidRPr="008F5C0B">
              <w:rPr>
                <w:rFonts w:eastAsia="@Arial Unicode MS"/>
                <w:lang w:val="tt-RU"/>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17"/>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lastRenderedPageBreak/>
              <w:t xml:space="preserve">«Татар </w:t>
            </w:r>
            <w:proofErr w:type="spellStart"/>
            <w:r w:rsidRPr="008F5C0B">
              <w:rPr>
                <w:rFonts w:eastAsia="@Arial Unicode MS"/>
                <w:b/>
              </w:rPr>
              <w:t>дөньясы</w:t>
            </w:r>
            <w:proofErr w:type="spellEnd"/>
            <w:r w:rsidRPr="008F5C0B">
              <w:rPr>
                <w:rFonts w:eastAsia="@Arial Unicode MS"/>
                <w:b/>
              </w:rPr>
              <w:t>» («Мир татарского народа»)</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b/>
              </w:rPr>
              <w:t>13</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500"/>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 xml:space="preserve">(фонетика и орфоэпия, морфология, орфография, </w:t>
            </w:r>
            <w:proofErr w:type="spellStart"/>
            <w:r w:rsidRPr="008F5C0B">
              <w:rPr>
                <w:rFonts w:eastAsia="@Arial Unicode MS"/>
              </w:rPr>
              <w:t>морфемика</w:t>
            </w:r>
            <w:proofErr w:type="spellEnd"/>
            <w:r w:rsidRPr="008F5C0B">
              <w:rPr>
                <w:rFonts w:eastAsia="@Arial Unicode MS"/>
              </w:rPr>
              <w:t>)</w:t>
            </w: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Гласные звуки татарского языка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val="restart"/>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 xml:space="preserve">Распознавать парные и непарные гласные и согласные звуки. </w:t>
            </w:r>
          </w:p>
          <w:p w:rsidR="008F5C0B" w:rsidRPr="008F5C0B" w:rsidRDefault="008F5C0B" w:rsidP="008F5C0B">
            <w:pPr>
              <w:ind w:firstLine="709"/>
              <w:jc w:val="both"/>
              <w:rPr>
                <w:rFonts w:eastAsia="@Arial Unicode MS"/>
              </w:rPr>
            </w:pPr>
            <w:r w:rsidRPr="008F5C0B">
              <w:rPr>
                <w:rFonts w:eastAsia="@Arial Unicode MS"/>
              </w:rPr>
              <w:t xml:space="preserve">Правильно читать специфичные </w:t>
            </w:r>
            <w:r w:rsidRPr="008F5C0B">
              <w:rPr>
                <w:rFonts w:eastAsia="@Arial Unicode MS"/>
                <w:lang w:val="tt-RU"/>
              </w:rPr>
              <w:t xml:space="preserve">гласные </w:t>
            </w:r>
            <w:r w:rsidRPr="008F5C0B">
              <w:rPr>
                <w:rFonts w:eastAsia="@Arial Unicode MS"/>
              </w:rPr>
              <w:t>звуки татарского языка [</w:t>
            </w:r>
            <w:r w:rsidRPr="008F5C0B">
              <w:rPr>
                <w:rFonts w:eastAsia="@Arial Unicode MS"/>
                <w:lang w:val="tt-RU"/>
              </w:rPr>
              <w:t>ә</w:t>
            </w:r>
            <w:r w:rsidRPr="008F5C0B">
              <w:rPr>
                <w:rFonts w:eastAsia="@Arial Unicode MS"/>
              </w:rPr>
              <w:t>], [</w:t>
            </w:r>
            <w:r w:rsidRPr="008F5C0B">
              <w:rPr>
                <w:rFonts w:eastAsia="@Arial Unicode MS"/>
                <w:lang w:val="tt-RU"/>
              </w:rPr>
              <w:t>ө</w:t>
            </w:r>
            <w:r w:rsidRPr="008F5C0B">
              <w:rPr>
                <w:rFonts w:eastAsia="@Arial Unicode MS"/>
              </w:rPr>
              <w:t>], [</w:t>
            </w:r>
            <w:r w:rsidRPr="008F5C0B">
              <w:rPr>
                <w:rFonts w:eastAsia="@Arial Unicode MS"/>
                <w:lang w:val="tt-RU"/>
              </w:rPr>
              <w:t>ү</w:t>
            </w:r>
            <w:r w:rsidRPr="008F5C0B">
              <w:rPr>
                <w:rFonts w:eastAsia="@Arial Unicode MS"/>
              </w:rPr>
              <w:t>].</w:t>
            </w:r>
          </w:p>
          <w:p w:rsidR="008F5C0B" w:rsidRPr="008F5C0B" w:rsidRDefault="008F5C0B" w:rsidP="008F5C0B">
            <w:pPr>
              <w:ind w:firstLine="709"/>
              <w:jc w:val="both"/>
              <w:rPr>
                <w:rFonts w:eastAsia="@Arial Unicode MS"/>
              </w:rPr>
            </w:pPr>
            <w:r w:rsidRPr="008F5C0B">
              <w:rPr>
                <w:rFonts w:eastAsia="@Arial Unicode MS"/>
              </w:rPr>
              <w:t>Знать функции букв е, ё, ю, я. Различать слова, отвечающие на вопросы «Кем?» («Кто?») и «</w:t>
            </w:r>
            <w:r w:rsidRPr="008F5C0B">
              <w:rPr>
                <w:rFonts w:eastAsia="@Arial Unicode MS"/>
                <w:lang w:val="tt-RU"/>
              </w:rPr>
              <w:t>Нәрсә</w:t>
            </w:r>
            <w:r w:rsidRPr="008F5C0B">
              <w:rPr>
                <w:rFonts w:eastAsia="@Arial Unicode MS"/>
              </w:rPr>
              <w:t>?» («Что</w:t>
            </w:r>
            <w:r w:rsidRPr="008F5C0B">
              <w:rPr>
                <w:rFonts w:eastAsia="@Arial Unicode MS"/>
                <w:lang w:val="tt-RU"/>
              </w:rPr>
              <w:t>?</w:t>
            </w:r>
            <w:r w:rsidRPr="008F5C0B">
              <w:rPr>
                <w:rFonts w:eastAsia="@Arial Unicode MS"/>
              </w:rPr>
              <w:t>»).</w:t>
            </w:r>
          </w:p>
          <w:p w:rsidR="008F5C0B" w:rsidRPr="008F5C0B" w:rsidRDefault="008F5C0B" w:rsidP="008F5C0B">
            <w:pPr>
              <w:ind w:firstLine="709"/>
              <w:jc w:val="both"/>
              <w:rPr>
                <w:rFonts w:eastAsia="@Arial Unicode MS"/>
              </w:rPr>
            </w:pPr>
            <w:r w:rsidRPr="008F5C0B">
              <w:rPr>
                <w:rFonts w:eastAsia="@Arial Unicode MS"/>
              </w:rPr>
              <w:lastRenderedPageBreak/>
              <w:t xml:space="preserve">Устно отвечать на вопросы. </w:t>
            </w:r>
          </w:p>
          <w:p w:rsidR="008F5C0B" w:rsidRPr="008F5C0B" w:rsidRDefault="008F5C0B" w:rsidP="008F5C0B">
            <w:pPr>
              <w:ind w:firstLine="709"/>
              <w:jc w:val="both"/>
              <w:rPr>
                <w:rFonts w:eastAsia="@Arial Unicode MS"/>
              </w:rPr>
            </w:pPr>
            <w:r w:rsidRPr="008F5C0B">
              <w:rPr>
                <w:rFonts w:eastAsia="@Arial Unicode MS"/>
              </w:rPr>
              <w:t>Правильно присоединять к слову твердый или мягкий вариант аффиксов.</w:t>
            </w:r>
          </w:p>
          <w:p w:rsidR="008F5C0B" w:rsidRPr="008F5C0B" w:rsidRDefault="008F5C0B" w:rsidP="008F5C0B">
            <w:pPr>
              <w:ind w:firstLine="709"/>
              <w:jc w:val="both"/>
              <w:rPr>
                <w:rFonts w:eastAsia="@Arial Unicode MS"/>
              </w:rPr>
            </w:pPr>
            <w:r w:rsidRPr="008F5C0B">
              <w:rPr>
                <w:rFonts w:eastAsia="@Arial Unicode MS"/>
              </w:rPr>
              <w:t>Писать под диктовку слова, тексты объемом не более 8 слов.</w:t>
            </w:r>
          </w:p>
        </w:tc>
        <w:tc>
          <w:tcPr>
            <w:tcW w:w="1843" w:type="dxa"/>
            <w:vMerge w:val="restart"/>
          </w:tcPr>
          <w:p w:rsidR="008F5C0B" w:rsidRPr="008F5C0B" w:rsidRDefault="00B71D98" w:rsidP="008F5C0B">
            <w:pPr>
              <w:jc w:val="both"/>
              <w:rPr>
                <w:rFonts w:eastAsia="@Arial Unicode MS"/>
                <w:lang w:val="tt-RU"/>
              </w:rPr>
            </w:pPr>
            <w:hyperlink r:id="rId33"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34"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35"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36"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37"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38"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39"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40"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41"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275"/>
        </w:trPr>
        <w:tc>
          <w:tcPr>
            <w:tcW w:w="1668" w:type="dxa"/>
            <w:gridSpan w:val="2"/>
            <w:vMerge/>
            <w:shd w:val="clear" w:color="auto" w:fill="auto"/>
          </w:tcPr>
          <w:p w:rsidR="008F5C0B" w:rsidRPr="00953406"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Согласные звуки татарского языка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47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Звуковое значение букв е, ё, ю, 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4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Устный опрос</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826"/>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Слова, отвечающие на</w:t>
            </w:r>
          </w:p>
          <w:p w:rsidR="008F5C0B" w:rsidRPr="008F5C0B" w:rsidRDefault="008F5C0B" w:rsidP="008F5C0B">
            <w:pPr>
              <w:ind w:firstLine="709"/>
              <w:jc w:val="both"/>
              <w:rPr>
                <w:rFonts w:eastAsia="@Arial Unicode MS"/>
                <w:lang w:val="tt-RU"/>
              </w:rPr>
            </w:pPr>
            <w:r w:rsidRPr="008F5C0B">
              <w:rPr>
                <w:rFonts w:eastAsia="@Arial Unicode MS"/>
              </w:rPr>
              <w:lastRenderedPageBreak/>
              <w:t>вопросы «кем?» («кто?») и «</w:t>
            </w:r>
            <w:r w:rsidRPr="008F5C0B">
              <w:rPr>
                <w:rFonts w:eastAsia="@Arial Unicode MS"/>
                <w:lang w:val="tt-RU"/>
              </w:rPr>
              <w:t>нәрсә</w:t>
            </w:r>
            <w:r w:rsidRPr="008F5C0B">
              <w:rPr>
                <w:rFonts w:eastAsia="@Arial Unicode MS"/>
              </w:rPr>
              <w:t>?» («что</w:t>
            </w:r>
            <w:r w:rsidRPr="008F5C0B">
              <w:rPr>
                <w:rFonts w:eastAsia="@Arial Unicode MS"/>
                <w:lang w:val="tt-RU"/>
              </w:rPr>
              <w:t>?</w:t>
            </w:r>
            <w:r w:rsidRPr="008F5C0B">
              <w:rPr>
                <w:rFonts w:eastAsia="@Arial Unicode MS"/>
              </w:rPr>
              <w:t>»)</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3</w:t>
            </w:r>
          </w:p>
          <w:p w:rsidR="008F5C0B" w:rsidRPr="008F5C0B" w:rsidRDefault="008F5C0B" w:rsidP="008F5C0B">
            <w:pPr>
              <w:ind w:firstLine="709"/>
              <w:jc w:val="both"/>
              <w:rPr>
                <w:rFonts w:eastAsia="@Arial Unicode MS"/>
              </w:rPr>
            </w:pP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85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Особенности присоединения аффиксов в татарском языке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p w:rsidR="008F5C0B" w:rsidRPr="008F5C0B" w:rsidRDefault="008F5C0B" w:rsidP="008F5C0B">
            <w:pPr>
              <w:ind w:firstLine="709"/>
              <w:jc w:val="both"/>
              <w:rPr>
                <w:rFonts w:eastAsia="@Arial Unicode MS"/>
              </w:rPr>
            </w:pP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2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lang w:val="tt-RU"/>
              </w:rPr>
              <w:t>Контрольный диктант</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764"/>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Читать целыми словами со скоростью, соответствующей индивидуальному темпу.</w:t>
            </w:r>
          </w:p>
          <w:p w:rsidR="008F5C0B" w:rsidRPr="008F5C0B" w:rsidRDefault="008F5C0B" w:rsidP="008F5C0B">
            <w:pPr>
              <w:ind w:firstLine="709"/>
              <w:jc w:val="both"/>
              <w:rPr>
                <w:rFonts w:eastAsia="@Arial Unicode MS"/>
              </w:rPr>
            </w:pPr>
            <w:r w:rsidRPr="008F5C0B">
              <w:rPr>
                <w:rFonts w:eastAsia="@Arial Unicode MS"/>
              </w:rPr>
              <w:t>Выполнять тестовые задания и отвечать на вопросы по тексту. Работать с рисунками по содержанию текста.</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c>
          <w:tcPr>
            <w:tcW w:w="1668" w:type="dxa"/>
            <w:gridSpan w:val="2"/>
            <w:shd w:val="clear" w:color="auto" w:fill="auto"/>
          </w:tcPr>
          <w:p w:rsidR="008F5C0B" w:rsidRPr="008F5C0B" w:rsidRDefault="008F5C0B" w:rsidP="008F5C0B">
            <w:pPr>
              <w:ind w:firstLine="709"/>
              <w:jc w:val="both"/>
              <w:rPr>
                <w:rFonts w:eastAsia="@Arial Unicode MS"/>
                <w:b/>
              </w:rPr>
            </w:pPr>
            <w:r w:rsidRPr="008F5C0B">
              <w:rPr>
                <w:rFonts w:eastAsia="@Arial Unicode MS"/>
                <w:b/>
              </w:rPr>
              <w:t>Итого:</w:t>
            </w:r>
          </w:p>
        </w:tc>
        <w:tc>
          <w:tcPr>
            <w:tcW w:w="2268" w:type="dxa"/>
            <w:shd w:val="clear" w:color="auto" w:fill="auto"/>
          </w:tcPr>
          <w:p w:rsidR="008F5C0B" w:rsidRPr="008F5C0B" w:rsidRDefault="008F5C0B" w:rsidP="008F5C0B">
            <w:pPr>
              <w:ind w:firstLine="709"/>
              <w:jc w:val="both"/>
              <w:rPr>
                <w:rFonts w:eastAsia="@Arial Unicode MS"/>
                <w:b/>
                <w:lang w:val="tt-RU"/>
              </w:rPr>
            </w:pP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66</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BD2B32">
        <w:tc>
          <w:tcPr>
            <w:tcW w:w="8046" w:type="dxa"/>
            <w:gridSpan w:val="5"/>
            <w:shd w:val="clear" w:color="auto" w:fill="auto"/>
          </w:tcPr>
          <w:p w:rsidR="008F5C0B" w:rsidRPr="008F5C0B" w:rsidRDefault="008F5C0B" w:rsidP="008F5C0B">
            <w:pPr>
              <w:ind w:firstLine="709"/>
              <w:jc w:val="both"/>
              <w:rPr>
                <w:rFonts w:eastAsia="@Arial Unicode MS"/>
                <w:b/>
              </w:rPr>
            </w:pPr>
            <w:r w:rsidRPr="008F5C0B">
              <w:rPr>
                <w:rFonts w:eastAsia="@Arial Unicode MS"/>
                <w:b/>
              </w:rPr>
              <w:t>2 класс</w:t>
            </w:r>
          </w:p>
        </w:tc>
        <w:tc>
          <w:tcPr>
            <w:tcW w:w="1843" w:type="dxa"/>
          </w:tcPr>
          <w:p w:rsidR="008F5C0B" w:rsidRPr="008F5C0B" w:rsidRDefault="008F5C0B" w:rsidP="008F5C0B">
            <w:pPr>
              <w:ind w:firstLine="709"/>
              <w:jc w:val="both"/>
              <w:rPr>
                <w:rFonts w:eastAsia="@Arial Unicode MS"/>
                <w:b/>
              </w:rPr>
            </w:pPr>
          </w:p>
        </w:tc>
      </w:tr>
      <w:tr w:rsidR="008F5C0B" w:rsidRPr="008F5C0B" w:rsidTr="00953406">
        <w:trPr>
          <w:trHeight w:val="301"/>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«Мин» («Я»)</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17</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953406">
        <w:trPr>
          <w:trHeight w:val="266"/>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Выразительно читать текст вслух, соблюдая правильную интонацию.</w:t>
            </w:r>
          </w:p>
          <w:p w:rsidR="008F5C0B" w:rsidRPr="008F5C0B" w:rsidRDefault="008F5C0B" w:rsidP="008F5C0B">
            <w:pPr>
              <w:ind w:firstLine="709"/>
              <w:jc w:val="both"/>
              <w:rPr>
                <w:rFonts w:eastAsia="@Arial Unicode MS"/>
              </w:rPr>
            </w:pPr>
            <w:r w:rsidRPr="008F5C0B">
              <w:rPr>
                <w:rFonts w:eastAsia="@Arial Unicode MS"/>
              </w:rPr>
              <w:t>Строить предложения для решения определенной речевой задачи (для ответа на заданный вопрос, для выражения собственного мнения).</w:t>
            </w:r>
          </w:p>
          <w:p w:rsidR="008F5C0B" w:rsidRPr="008F5C0B" w:rsidRDefault="008F5C0B" w:rsidP="008F5C0B">
            <w:pPr>
              <w:ind w:firstLine="709"/>
              <w:jc w:val="both"/>
              <w:rPr>
                <w:rFonts w:eastAsia="@Arial Unicode MS"/>
              </w:rPr>
            </w:pPr>
            <w:r w:rsidRPr="008F5C0B">
              <w:rPr>
                <w:rFonts w:eastAsia="@Arial Unicode MS"/>
              </w:rPr>
              <w:t>Наблюдать над слоговой структурой различных слов.</w:t>
            </w: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81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 материала,</w:t>
            </w:r>
          </w:p>
          <w:p w:rsidR="008F5C0B" w:rsidRPr="008F5C0B" w:rsidRDefault="008F5C0B" w:rsidP="008F5C0B">
            <w:pPr>
              <w:ind w:firstLine="709"/>
              <w:jc w:val="both"/>
              <w:rPr>
                <w:rFonts w:eastAsia="@Arial Unicode MS"/>
                <w:lang w:val="tt-RU"/>
              </w:rPr>
            </w:pPr>
            <w:r w:rsidRPr="008F5C0B">
              <w:rPr>
                <w:rFonts w:eastAsia="@Arial Unicode MS"/>
              </w:rPr>
              <w:t>изученного в 1 классе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val="restart"/>
          </w:tcPr>
          <w:p w:rsidR="008F5C0B" w:rsidRPr="008F5C0B" w:rsidRDefault="00B71D98" w:rsidP="008F5C0B">
            <w:pPr>
              <w:jc w:val="both"/>
              <w:rPr>
                <w:rFonts w:eastAsia="@Arial Unicode MS"/>
                <w:lang w:val="tt-RU"/>
              </w:rPr>
            </w:pPr>
            <w:hyperlink r:id="rId42"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43"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44"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45"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46"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47"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48"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49"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lastRenderedPageBreak/>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50"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617"/>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(фонетика и орфоэпия, графика)</w:t>
            </w:r>
          </w:p>
        </w:tc>
        <w:tc>
          <w:tcPr>
            <w:tcW w:w="2268" w:type="dxa"/>
            <w:shd w:val="clear" w:color="auto" w:fill="auto"/>
          </w:tcPr>
          <w:p w:rsidR="008F5C0B" w:rsidRPr="008F5C0B" w:rsidRDefault="008F5C0B" w:rsidP="008F5C0B">
            <w:pPr>
              <w:ind w:firstLine="709"/>
              <w:jc w:val="both"/>
              <w:rPr>
                <w:rFonts w:eastAsia="@Arial Unicode MS"/>
                <w:b/>
              </w:rPr>
            </w:pPr>
            <w:r w:rsidRPr="008F5C0B">
              <w:rPr>
                <w:rFonts w:eastAsia="@Arial Unicode MS"/>
              </w:rPr>
              <w:t>Система гласных звуков татарского языка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5</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Повторить гласные и согласные звуки, правильно произносить их.</w:t>
            </w:r>
          </w:p>
          <w:p w:rsidR="008F5C0B" w:rsidRPr="008F5C0B" w:rsidRDefault="008F5C0B" w:rsidP="008F5C0B">
            <w:pPr>
              <w:ind w:firstLine="709"/>
              <w:jc w:val="both"/>
              <w:rPr>
                <w:rFonts w:eastAsia="@Arial Unicode MS"/>
              </w:rPr>
            </w:pPr>
            <w:r w:rsidRPr="008F5C0B">
              <w:rPr>
                <w:rFonts w:eastAsia="@Arial Unicode MS"/>
              </w:rPr>
              <w:t>Находить в тексте слова с заданным звуком.</w:t>
            </w:r>
          </w:p>
          <w:p w:rsidR="008F5C0B" w:rsidRPr="008F5C0B" w:rsidRDefault="008F5C0B" w:rsidP="008F5C0B">
            <w:pPr>
              <w:ind w:firstLine="709"/>
              <w:jc w:val="both"/>
              <w:rPr>
                <w:rFonts w:eastAsia="@Arial Unicode MS"/>
              </w:rPr>
            </w:pPr>
            <w:r w:rsidRPr="008F5C0B">
              <w:rPr>
                <w:rFonts w:eastAsia="@Arial Unicode MS"/>
                <w:lang w:val="tt-RU"/>
              </w:rPr>
              <w:t xml:space="preserve">Повторить </w:t>
            </w:r>
            <w:r w:rsidRPr="008F5C0B">
              <w:rPr>
                <w:rFonts w:eastAsia="@Arial Unicode MS"/>
              </w:rPr>
              <w:t>специфичные звуки татарского языка.</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0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76"/>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Согласные звуки в татарском языке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6</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94"/>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489"/>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Урок-игра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 xml:space="preserve">Участвовать в игре. </w:t>
            </w:r>
          </w:p>
          <w:p w:rsidR="008F5C0B" w:rsidRPr="008F5C0B" w:rsidRDefault="008F5C0B" w:rsidP="008F5C0B">
            <w:pPr>
              <w:ind w:firstLine="709"/>
              <w:jc w:val="both"/>
              <w:rPr>
                <w:rFonts w:eastAsia="@Arial Unicode MS"/>
              </w:rPr>
            </w:pPr>
            <w:r w:rsidRPr="008F5C0B">
              <w:rPr>
                <w:rFonts w:eastAsia="@Arial Unicode MS"/>
              </w:rPr>
              <w:t>Понимать на слух речь учителя и одноклассников.</w:t>
            </w:r>
          </w:p>
          <w:p w:rsidR="008F5C0B" w:rsidRPr="008F5C0B" w:rsidRDefault="008F5C0B" w:rsidP="008F5C0B">
            <w:pPr>
              <w:ind w:firstLine="709"/>
              <w:jc w:val="both"/>
              <w:rPr>
                <w:rFonts w:eastAsia="@Arial Unicode MS"/>
              </w:rPr>
            </w:pPr>
            <w:r w:rsidRPr="008F5C0B">
              <w:rPr>
                <w:rFonts w:eastAsia="@Arial Unicode MS"/>
              </w:rPr>
              <w:lastRenderedPageBreak/>
              <w:t>Выполнять задания для повторения согласных и гласных звуков.</w:t>
            </w: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351"/>
        </w:trPr>
        <w:tc>
          <w:tcPr>
            <w:tcW w:w="3936" w:type="dxa"/>
            <w:gridSpan w:val="3"/>
            <w:shd w:val="clear" w:color="auto" w:fill="auto"/>
          </w:tcPr>
          <w:p w:rsidR="008F5C0B" w:rsidRPr="008F5C0B" w:rsidRDefault="008F5C0B" w:rsidP="008F5C0B">
            <w:pPr>
              <w:ind w:firstLine="709"/>
              <w:jc w:val="both"/>
              <w:rPr>
                <w:rFonts w:eastAsia="@Arial Unicode MS"/>
                <w:b/>
                <w:lang w:val="tt-RU"/>
              </w:rPr>
            </w:pPr>
            <w:r w:rsidRPr="008F5C0B">
              <w:rPr>
                <w:rFonts w:eastAsia="@Arial Unicode MS"/>
                <w:b/>
              </w:rPr>
              <w:lastRenderedPageBreak/>
              <w:t>«Тир</w:t>
            </w:r>
            <w:r w:rsidRPr="008F5C0B">
              <w:rPr>
                <w:rFonts w:eastAsia="@Arial Unicode MS"/>
                <w:b/>
                <w:lang w:val="tt-RU"/>
              </w:rPr>
              <w:t>ә-як, көнкүреш</w:t>
            </w:r>
            <w:r w:rsidRPr="008F5C0B">
              <w:rPr>
                <w:rFonts w:eastAsia="@Arial Unicode MS"/>
                <w:b/>
              </w:rPr>
              <w:t>» («Мир вокруг меня»</w:t>
            </w:r>
            <w:r w:rsidRPr="008F5C0B">
              <w:rPr>
                <w:rFonts w:eastAsia="@Arial Unicode MS"/>
                <w:b/>
                <w:lang w:val="tt-RU"/>
              </w:rPr>
              <w:t>)</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14</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488"/>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 (лексика)</w:t>
            </w:r>
          </w:p>
        </w:tc>
        <w:tc>
          <w:tcPr>
            <w:tcW w:w="2268" w:type="dxa"/>
            <w:shd w:val="clear" w:color="auto" w:fill="auto"/>
          </w:tcPr>
          <w:p w:rsidR="008F5C0B" w:rsidRPr="008F5C0B" w:rsidRDefault="008F5C0B" w:rsidP="008F5C0B">
            <w:pPr>
              <w:ind w:firstLine="709"/>
              <w:jc w:val="both"/>
              <w:rPr>
                <w:rFonts w:eastAsia="@Arial Unicode MS"/>
                <w:b/>
                <w:lang w:val="tt-RU"/>
              </w:rPr>
            </w:pPr>
            <w:r w:rsidRPr="008F5C0B">
              <w:rPr>
                <w:rFonts w:eastAsia="@Arial Unicode MS"/>
              </w:rPr>
              <w:t>Лексическое значение слова</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4</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Использовать различные словари татарского языка.</w:t>
            </w:r>
          </w:p>
          <w:p w:rsidR="008F5C0B" w:rsidRPr="008F5C0B" w:rsidRDefault="008F5C0B" w:rsidP="008F5C0B">
            <w:pPr>
              <w:ind w:firstLine="709"/>
              <w:jc w:val="both"/>
              <w:rPr>
                <w:rFonts w:eastAsia="@Arial Unicode MS"/>
              </w:rPr>
            </w:pPr>
            <w:r w:rsidRPr="008F5C0B">
              <w:rPr>
                <w:rFonts w:eastAsia="@Arial Unicode MS"/>
              </w:rPr>
              <w:t>Определять лексическое значение слова с помощью словаря.</w:t>
            </w:r>
          </w:p>
          <w:p w:rsidR="008F5C0B" w:rsidRPr="008F5C0B" w:rsidRDefault="008F5C0B" w:rsidP="008F5C0B">
            <w:pPr>
              <w:ind w:firstLine="709"/>
              <w:jc w:val="both"/>
              <w:rPr>
                <w:rFonts w:eastAsia="@Arial Unicode MS"/>
              </w:rPr>
            </w:pPr>
            <w:r w:rsidRPr="008F5C0B">
              <w:rPr>
                <w:rFonts w:eastAsia="@Arial Unicode MS"/>
              </w:rPr>
              <w:t xml:space="preserve">Выявлять в тексте случаи употребления </w:t>
            </w:r>
            <w:r w:rsidRPr="008F5C0B">
              <w:rPr>
                <w:rFonts w:eastAsia="@Arial Unicode MS"/>
                <w:lang w:val="tt-RU"/>
              </w:rPr>
              <w:t xml:space="preserve">элементарных </w:t>
            </w:r>
            <w:r w:rsidRPr="008F5C0B">
              <w:rPr>
                <w:rFonts w:eastAsia="@Arial Unicode MS"/>
              </w:rPr>
              <w:t>синонимов и антонимов. Подбирать синонимы и антонимы.</w:t>
            </w:r>
          </w:p>
        </w:tc>
        <w:tc>
          <w:tcPr>
            <w:tcW w:w="1843" w:type="dxa"/>
            <w:vMerge w:val="restart"/>
          </w:tcPr>
          <w:p w:rsidR="008F5C0B" w:rsidRPr="008F5C0B" w:rsidRDefault="00B71D98" w:rsidP="008F5C0B">
            <w:pPr>
              <w:jc w:val="both"/>
              <w:rPr>
                <w:rFonts w:eastAsia="@Arial Unicode MS"/>
                <w:lang w:val="tt-RU"/>
              </w:rPr>
            </w:pPr>
            <w:hyperlink r:id="rId51"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52"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53"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54"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55"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56"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57"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58"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9F630B">
              <w:fldChar w:fldCharType="begin"/>
            </w:r>
            <w:r w:rsidR="009F630B" w:rsidRPr="009F630B">
              <w:rPr>
                <w:lang w:val="tt-RU"/>
              </w:rPr>
              <w:instrText xml:space="preserve"> HYPERLINK "https://miras.belem.ru" </w:instrText>
            </w:r>
            <w:r w:rsidR="009F630B">
              <w:fldChar w:fldCharType="separate"/>
            </w:r>
            <w:r w:rsidRPr="008F5C0B">
              <w:rPr>
                <w:rFonts w:eastAsia="@Arial Unicode MS"/>
                <w:color w:val="0000FF"/>
                <w:u w:val="single"/>
                <w:lang w:val="tt-RU"/>
              </w:rPr>
              <w:t>https://miras.belem.ru</w:t>
            </w:r>
            <w:r w:rsidR="009F630B">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59"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BD2B32" w:rsidRDefault="008F5C0B" w:rsidP="008F5C0B">
            <w:pPr>
              <w:ind w:firstLine="709"/>
              <w:jc w:val="both"/>
              <w:rPr>
                <w:rFonts w:eastAsia="@Arial Unicode MS"/>
                <w:lang w:val="tt-RU"/>
              </w:rPr>
            </w:pPr>
          </w:p>
        </w:tc>
      </w:tr>
      <w:tr w:rsidR="008F5C0B" w:rsidRPr="008F5C0B" w:rsidTr="00953406">
        <w:trPr>
          <w:trHeight w:val="275"/>
        </w:trPr>
        <w:tc>
          <w:tcPr>
            <w:tcW w:w="1668" w:type="dxa"/>
            <w:gridSpan w:val="2"/>
            <w:vMerge/>
            <w:shd w:val="clear" w:color="auto" w:fill="auto"/>
          </w:tcPr>
          <w:p w:rsidR="008F5C0B" w:rsidRPr="00BD2B32"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Синонимы. Антонимы</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5</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lang w:val="tt-RU"/>
              </w:rPr>
            </w:pPr>
            <w:r w:rsidRPr="008F5C0B">
              <w:rPr>
                <w:rFonts w:eastAsia="@Arial Unicode MS"/>
                <w:i/>
                <w:lang w:val="tt-RU"/>
              </w:rPr>
              <w:t>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914"/>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Повторение</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47"/>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Находить в тексте нужную информацию. Отвечать на вопросы по тексту.</w:t>
            </w:r>
          </w:p>
          <w:p w:rsidR="008F5C0B" w:rsidRPr="008F5C0B" w:rsidRDefault="008F5C0B" w:rsidP="008F5C0B">
            <w:pPr>
              <w:ind w:firstLine="709"/>
              <w:jc w:val="both"/>
              <w:rPr>
                <w:rFonts w:eastAsia="@Arial Unicode MS"/>
              </w:rPr>
            </w:pPr>
            <w:r w:rsidRPr="008F5C0B">
              <w:rPr>
                <w:rFonts w:eastAsia="@Arial Unicode MS"/>
              </w:rPr>
              <w:t>Разыгрывать готовые диалоги на изученные темы.</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51"/>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w:t>
            </w:r>
            <w:proofErr w:type="spellStart"/>
            <w:r w:rsidRPr="008F5C0B">
              <w:rPr>
                <w:rFonts w:eastAsia="@Arial Unicode MS"/>
                <w:b/>
              </w:rPr>
              <w:t>Туган</w:t>
            </w:r>
            <w:proofErr w:type="spellEnd"/>
            <w:r w:rsidRPr="008F5C0B">
              <w:rPr>
                <w:rFonts w:eastAsia="@Arial Unicode MS"/>
                <w:b/>
              </w:rPr>
              <w:t xml:space="preserve"> </w:t>
            </w:r>
            <w:r w:rsidRPr="008F5C0B">
              <w:rPr>
                <w:rFonts w:eastAsia="@Arial Unicode MS"/>
                <w:b/>
                <w:lang w:val="tt-RU"/>
              </w:rPr>
              <w:t>җирем</w:t>
            </w:r>
            <w:r w:rsidRPr="008F5C0B">
              <w:rPr>
                <w:rFonts w:eastAsia="@Arial Unicode MS"/>
                <w:b/>
              </w:rPr>
              <w:t>» («Моя Родина»)</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22</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273"/>
        </w:trPr>
        <w:tc>
          <w:tcPr>
            <w:tcW w:w="1668" w:type="dxa"/>
            <w:gridSpan w:val="2"/>
            <w:vMerge w:val="restart"/>
            <w:shd w:val="clear" w:color="auto" w:fill="auto"/>
          </w:tcPr>
          <w:p w:rsidR="008F5C0B" w:rsidRPr="008F5C0B" w:rsidRDefault="008F5C0B" w:rsidP="008F5C0B">
            <w:pPr>
              <w:ind w:firstLine="709"/>
              <w:jc w:val="both"/>
              <w:rPr>
                <w:rFonts w:eastAsia="@Arial Unicode MS"/>
              </w:rPr>
            </w:pPr>
          </w:p>
          <w:p w:rsidR="008F5C0B" w:rsidRPr="008F5C0B" w:rsidRDefault="008F5C0B" w:rsidP="008F5C0B">
            <w:pPr>
              <w:ind w:firstLine="709"/>
              <w:jc w:val="both"/>
              <w:rPr>
                <w:rFonts w:eastAsia="@Arial Unicode MS"/>
              </w:rPr>
            </w:pPr>
            <w:r w:rsidRPr="008F5C0B">
              <w:rPr>
                <w:rFonts w:eastAsia="@Arial Unicode MS"/>
              </w:rPr>
              <w:t>Систематический курс (морфология)</w:t>
            </w:r>
          </w:p>
        </w:tc>
        <w:tc>
          <w:tcPr>
            <w:tcW w:w="2268" w:type="dxa"/>
            <w:shd w:val="clear" w:color="auto" w:fill="auto"/>
          </w:tcPr>
          <w:p w:rsidR="008F5C0B" w:rsidRPr="008F5C0B" w:rsidRDefault="008F5C0B" w:rsidP="008F5C0B">
            <w:pPr>
              <w:ind w:firstLine="709"/>
              <w:jc w:val="both"/>
              <w:rPr>
                <w:rFonts w:eastAsia="@Arial Unicode MS"/>
                <w:bCs/>
              </w:rPr>
            </w:pPr>
            <w:r w:rsidRPr="008F5C0B">
              <w:rPr>
                <w:rFonts w:eastAsia="@Arial Unicode MS"/>
              </w:rPr>
              <w:t>Самостоятельные части речи</w:t>
            </w:r>
            <w:r w:rsidRPr="008F5C0B">
              <w:rPr>
                <w:rFonts w:eastAsia="@Arial Unicode MS"/>
                <w:lang w:val="tt-RU"/>
              </w:rPr>
              <w:t xml:space="preserve">: </w:t>
            </w:r>
            <w:r w:rsidRPr="008F5C0B">
              <w:rPr>
                <w:rFonts w:eastAsia="@Arial Unicode MS"/>
              </w:rPr>
              <w:t xml:space="preserve">имя существительное, имя </w:t>
            </w:r>
            <w:r w:rsidRPr="008F5C0B">
              <w:rPr>
                <w:rFonts w:eastAsia="@Arial Unicode MS"/>
              </w:rPr>
              <w:lastRenderedPageBreak/>
              <w:t>прилагательное, глагол</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Распознавать самостоятельные части речи.</w:t>
            </w:r>
          </w:p>
          <w:p w:rsidR="008F5C0B" w:rsidRPr="008F5C0B" w:rsidRDefault="008F5C0B" w:rsidP="008F5C0B">
            <w:pPr>
              <w:ind w:firstLine="709"/>
              <w:jc w:val="both"/>
              <w:rPr>
                <w:rFonts w:eastAsia="@Arial Unicode MS"/>
              </w:rPr>
            </w:pPr>
            <w:r w:rsidRPr="008F5C0B">
              <w:rPr>
                <w:rFonts w:eastAsia="@Arial Unicode MS"/>
              </w:rPr>
              <w:t xml:space="preserve">Выделять среди имен существительных </w:t>
            </w:r>
            <w:r w:rsidRPr="008F5C0B">
              <w:rPr>
                <w:rFonts w:eastAsia="@Arial Unicode MS"/>
              </w:rPr>
              <w:lastRenderedPageBreak/>
              <w:t>собственные и нарицательные.</w:t>
            </w:r>
          </w:p>
          <w:p w:rsidR="008F5C0B" w:rsidRPr="008F5C0B" w:rsidRDefault="008F5C0B" w:rsidP="008F5C0B">
            <w:pPr>
              <w:ind w:firstLine="709"/>
              <w:jc w:val="both"/>
              <w:rPr>
                <w:rFonts w:eastAsia="@Arial Unicode MS"/>
              </w:rPr>
            </w:pPr>
            <w:r w:rsidRPr="008F5C0B">
              <w:rPr>
                <w:rFonts w:eastAsia="@Arial Unicode MS"/>
              </w:rPr>
              <w:t>Определять число имен существительных.</w:t>
            </w:r>
          </w:p>
          <w:p w:rsidR="008F5C0B" w:rsidRPr="008F5C0B" w:rsidRDefault="008F5C0B" w:rsidP="008F5C0B">
            <w:pPr>
              <w:ind w:firstLine="709"/>
              <w:jc w:val="both"/>
              <w:rPr>
                <w:rFonts w:eastAsia="@Arial Unicode MS"/>
              </w:rPr>
            </w:pPr>
            <w:r w:rsidRPr="008F5C0B">
              <w:rPr>
                <w:rFonts w:eastAsia="@Arial Unicode MS"/>
              </w:rPr>
              <w:t>Изменять форму числа имен существительных.</w:t>
            </w:r>
          </w:p>
          <w:p w:rsidR="008F5C0B" w:rsidRPr="008F5C0B" w:rsidRDefault="008F5C0B" w:rsidP="008F5C0B">
            <w:pPr>
              <w:ind w:firstLine="709"/>
              <w:jc w:val="both"/>
              <w:rPr>
                <w:rFonts w:eastAsia="@Arial Unicode MS"/>
              </w:rPr>
            </w:pPr>
            <w:r w:rsidRPr="008F5C0B">
              <w:rPr>
                <w:rFonts w:eastAsia="@Arial Unicode MS"/>
              </w:rPr>
              <w:t>Различать имена существительные одушевленные и неодушевленные по вопросам «кем?» («кто?») и «</w:t>
            </w:r>
            <w:proofErr w:type="spellStart"/>
            <w:r w:rsidRPr="008F5C0B">
              <w:rPr>
                <w:rFonts w:eastAsia="@Arial Unicode MS"/>
              </w:rPr>
              <w:t>нәрсә</w:t>
            </w:r>
            <w:proofErr w:type="spellEnd"/>
            <w:r w:rsidRPr="008F5C0B">
              <w:rPr>
                <w:rFonts w:eastAsia="@Arial Unicode MS"/>
              </w:rPr>
              <w:t>» («что?»).</w:t>
            </w:r>
          </w:p>
          <w:p w:rsidR="008F5C0B" w:rsidRPr="008F5C0B" w:rsidRDefault="008F5C0B" w:rsidP="008F5C0B">
            <w:pPr>
              <w:ind w:firstLine="709"/>
              <w:jc w:val="both"/>
              <w:rPr>
                <w:rFonts w:eastAsia="@Arial Unicode MS"/>
              </w:rPr>
            </w:pPr>
            <w:r w:rsidRPr="008F5C0B">
              <w:rPr>
                <w:rFonts w:eastAsia="@Arial Unicode MS"/>
              </w:rPr>
              <w:t>Распознавать имена прилагательные. Определять их роль в речи.</w:t>
            </w:r>
          </w:p>
          <w:p w:rsidR="008F5C0B" w:rsidRPr="008F5C0B" w:rsidRDefault="008F5C0B" w:rsidP="008F5C0B">
            <w:pPr>
              <w:ind w:firstLine="709"/>
              <w:jc w:val="both"/>
              <w:rPr>
                <w:rFonts w:eastAsia="@Arial Unicode MS"/>
              </w:rPr>
            </w:pPr>
            <w:r w:rsidRPr="008F5C0B">
              <w:rPr>
                <w:rFonts w:eastAsia="@Arial Unicode MS"/>
              </w:rPr>
              <w:t>Наблюдать за употреблением имен прилагательных в текстах.</w:t>
            </w:r>
          </w:p>
          <w:p w:rsidR="008F5C0B" w:rsidRPr="008F5C0B" w:rsidRDefault="008F5C0B" w:rsidP="008F5C0B">
            <w:pPr>
              <w:ind w:firstLine="709"/>
              <w:jc w:val="both"/>
              <w:rPr>
                <w:rFonts w:eastAsia="@Arial Unicode MS"/>
              </w:rPr>
            </w:pPr>
            <w:r w:rsidRPr="008F5C0B">
              <w:rPr>
                <w:rFonts w:eastAsia="@Arial Unicode MS"/>
              </w:rPr>
              <w:t>Различать глаголы среди других слов и в тексте.</w:t>
            </w:r>
          </w:p>
          <w:p w:rsidR="008F5C0B" w:rsidRPr="008F5C0B" w:rsidRDefault="008F5C0B" w:rsidP="008F5C0B">
            <w:pPr>
              <w:ind w:firstLine="709"/>
              <w:jc w:val="both"/>
              <w:rPr>
                <w:rFonts w:eastAsia="@Arial Unicode MS"/>
              </w:rPr>
            </w:pPr>
            <w:r w:rsidRPr="008F5C0B">
              <w:rPr>
                <w:rFonts w:eastAsia="@Arial Unicode MS"/>
              </w:rPr>
              <w:t>Правильно списывать (без пропусков и искажений букв) слова и предложения, объемом не более 10 слов.</w:t>
            </w:r>
          </w:p>
          <w:p w:rsidR="008F5C0B" w:rsidRPr="008F5C0B" w:rsidRDefault="008F5C0B" w:rsidP="008F5C0B">
            <w:pPr>
              <w:ind w:firstLine="709"/>
              <w:jc w:val="both"/>
              <w:rPr>
                <w:rFonts w:eastAsia="@Arial Unicode MS"/>
              </w:rPr>
            </w:pPr>
            <w:r w:rsidRPr="008F5C0B">
              <w:rPr>
                <w:rFonts w:eastAsia="@Arial Unicode MS"/>
              </w:rPr>
              <w:t>Составлять план текста для подготовки к изложению.</w:t>
            </w:r>
          </w:p>
        </w:tc>
        <w:tc>
          <w:tcPr>
            <w:tcW w:w="1843" w:type="dxa"/>
            <w:vMerge w:val="restart"/>
          </w:tcPr>
          <w:p w:rsidR="008F5C0B" w:rsidRPr="008F5C0B" w:rsidRDefault="00B71D98" w:rsidP="008F5C0B">
            <w:pPr>
              <w:jc w:val="both"/>
              <w:rPr>
                <w:rFonts w:eastAsia="@Arial Unicode MS"/>
                <w:lang w:val="tt-RU"/>
              </w:rPr>
            </w:pPr>
            <w:hyperlink r:id="rId60"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61"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62"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63"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64"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65"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66"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67"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68"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273"/>
        </w:trPr>
        <w:tc>
          <w:tcPr>
            <w:tcW w:w="1668" w:type="dxa"/>
            <w:gridSpan w:val="2"/>
            <w:vMerge/>
            <w:shd w:val="clear" w:color="auto" w:fill="auto"/>
          </w:tcPr>
          <w:p w:rsidR="008F5C0B" w:rsidRPr="00953406"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Им</w:t>
            </w:r>
            <w:r w:rsidRPr="008F5C0B">
              <w:rPr>
                <w:rFonts w:eastAsia="@Arial Unicode MS"/>
                <w:lang w:val="tt-RU"/>
              </w:rPr>
              <w:t>я</w:t>
            </w:r>
            <w:r w:rsidRPr="008F5C0B">
              <w:rPr>
                <w:rFonts w:eastAsia="@Arial Unicode MS"/>
                <w:bCs/>
              </w:rPr>
              <w:t>существительное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7</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7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Имя прилагательное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2"/>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Глагол</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Повторение.</w:t>
            </w:r>
          </w:p>
          <w:p w:rsidR="008F5C0B" w:rsidRPr="008F5C0B" w:rsidRDefault="008F5C0B" w:rsidP="008F5C0B">
            <w:pPr>
              <w:ind w:firstLine="709"/>
              <w:jc w:val="both"/>
              <w:rPr>
                <w:rFonts w:eastAsia="@Arial Unicode MS"/>
              </w:rPr>
            </w:pPr>
            <w:r w:rsidRPr="008F5C0B">
              <w:rPr>
                <w:rFonts w:eastAsia="@Arial Unicode MS"/>
                <w:i/>
                <w:lang w:val="tt-RU"/>
              </w:rPr>
              <w:t>Словарный 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76"/>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tcBorders>
              <w:bottom w:val="single" w:sz="4" w:space="0" w:color="auto"/>
            </w:tcBorders>
            <w:shd w:val="clear" w:color="auto" w:fill="auto"/>
          </w:tcPr>
          <w:p w:rsidR="008F5C0B" w:rsidRPr="008F5C0B" w:rsidRDefault="008F5C0B" w:rsidP="008F5C0B">
            <w:pPr>
              <w:ind w:firstLine="709"/>
              <w:jc w:val="both"/>
              <w:rPr>
                <w:rFonts w:eastAsia="@Arial Unicode MS"/>
                <w:i/>
                <w:lang w:val="tt-RU"/>
              </w:rPr>
            </w:pPr>
            <w:r w:rsidRPr="008F5C0B">
              <w:rPr>
                <w:rFonts w:eastAsia="@Arial Unicode MS"/>
                <w:i/>
                <w:lang w:val="tt-RU"/>
              </w:rPr>
              <w:t>Контрольное списывание</w:t>
            </w:r>
          </w:p>
        </w:tc>
        <w:tc>
          <w:tcPr>
            <w:tcW w:w="1275" w:type="dxa"/>
            <w:tcBorders>
              <w:bottom w:val="single" w:sz="4" w:space="0" w:color="auto"/>
            </w:tcBorders>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504"/>
        </w:trPr>
        <w:tc>
          <w:tcPr>
            <w:tcW w:w="1668" w:type="dxa"/>
            <w:gridSpan w:val="2"/>
            <w:vMerge/>
            <w:tcBorders>
              <w:bottom w:val="single" w:sz="4" w:space="0" w:color="auto"/>
            </w:tcBorders>
            <w:shd w:val="clear" w:color="auto" w:fill="auto"/>
          </w:tcPr>
          <w:p w:rsidR="008F5C0B" w:rsidRPr="008F5C0B" w:rsidRDefault="008F5C0B" w:rsidP="008F5C0B">
            <w:pPr>
              <w:ind w:firstLine="709"/>
              <w:jc w:val="both"/>
              <w:rPr>
                <w:rFonts w:eastAsia="@Arial Unicode MS"/>
              </w:rPr>
            </w:pPr>
          </w:p>
        </w:tc>
        <w:tc>
          <w:tcPr>
            <w:tcW w:w="2268" w:type="dxa"/>
            <w:tcBorders>
              <w:bottom w:val="single" w:sz="4" w:space="0" w:color="auto"/>
            </w:tcBorders>
            <w:shd w:val="clear" w:color="auto" w:fill="auto"/>
          </w:tcPr>
          <w:p w:rsidR="008F5C0B" w:rsidRPr="008F5C0B" w:rsidRDefault="008F5C0B" w:rsidP="008F5C0B">
            <w:pPr>
              <w:ind w:firstLine="709"/>
              <w:jc w:val="both"/>
              <w:rPr>
                <w:rFonts w:eastAsia="@Arial Unicode MS"/>
                <w:lang w:val="tt-RU"/>
              </w:rPr>
            </w:pPr>
            <w:r w:rsidRPr="008F5C0B">
              <w:rPr>
                <w:rFonts w:eastAsia="@Arial Unicode MS"/>
                <w:i/>
              </w:rPr>
              <w:t>Изложение</w:t>
            </w:r>
          </w:p>
        </w:tc>
        <w:tc>
          <w:tcPr>
            <w:tcW w:w="1275" w:type="dxa"/>
            <w:tcBorders>
              <w:bottom w:val="single" w:sz="4" w:space="0" w:color="auto"/>
            </w:tcBorders>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tcBorders>
              <w:bottom w:val="single" w:sz="4" w:space="0" w:color="auto"/>
            </w:tcBorders>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25"/>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Составление рассказа по картине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Составлять текст-описание картины.</w:t>
            </w:r>
          </w:p>
          <w:p w:rsidR="008F5C0B" w:rsidRPr="008F5C0B" w:rsidRDefault="008F5C0B" w:rsidP="008F5C0B">
            <w:pPr>
              <w:ind w:firstLine="709"/>
              <w:jc w:val="both"/>
              <w:rPr>
                <w:rFonts w:eastAsia="@Arial Unicode MS"/>
              </w:rPr>
            </w:pPr>
            <w:r w:rsidRPr="008F5C0B">
              <w:rPr>
                <w:rFonts w:eastAsia="@Arial Unicode MS"/>
              </w:rPr>
              <w:t xml:space="preserve">Воспринимать на слух </w:t>
            </w:r>
            <w:proofErr w:type="spellStart"/>
            <w:r w:rsidRPr="008F5C0B">
              <w:rPr>
                <w:rFonts w:eastAsia="@Arial Unicode MS"/>
              </w:rPr>
              <w:t>аудиотекст</w:t>
            </w:r>
            <w:proofErr w:type="spellEnd"/>
            <w:r w:rsidRPr="008F5C0B">
              <w:rPr>
                <w:rFonts w:eastAsia="@Arial Unicode MS"/>
              </w:rPr>
              <w:t>.</w:t>
            </w:r>
          </w:p>
          <w:p w:rsidR="008F5C0B" w:rsidRPr="008F5C0B" w:rsidRDefault="008F5C0B" w:rsidP="008F5C0B">
            <w:pPr>
              <w:ind w:firstLine="709"/>
              <w:jc w:val="both"/>
              <w:rPr>
                <w:rFonts w:eastAsia="@Arial Unicode MS"/>
              </w:rPr>
            </w:pPr>
            <w:r w:rsidRPr="008F5C0B">
              <w:rPr>
                <w:rFonts w:eastAsia="@Arial Unicode MS"/>
              </w:rPr>
              <w:t xml:space="preserve">Выполнять </w:t>
            </w:r>
            <w:proofErr w:type="spellStart"/>
            <w:r w:rsidRPr="008F5C0B">
              <w:rPr>
                <w:rFonts w:eastAsia="@Arial Unicode MS"/>
              </w:rPr>
              <w:t>дотекстовые</w:t>
            </w:r>
            <w:proofErr w:type="spellEnd"/>
            <w:r w:rsidRPr="008F5C0B">
              <w:rPr>
                <w:rFonts w:eastAsia="@Arial Unicode MS"/>
              </w:rPr>
              <w:t xml:space="preserve"> и </w:t>
            </w:r>
            <w:proofErr w:type="spellStart"/>
            <w:r w:rsidRPr="008F5C0B">
              <w:rPr>
                <w:rFonts w:eastAsia="@Arial Unicode MS"/>
              </w:rPr>
              <w:t>послетекстовые</w:t>
            </w:r>
            <w:proofErr w:type="spellEnd"/>
            <w:r w:rsidRPr="008F5C0B">
              <w:rPr>
                <w:rFonts w:eastAsia="@Arial Unicode MS"/>
              </w:rPr>
              <w:t xml:space="preserve"> задания.</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9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Работа с аудиотекстом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831"/>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Диалог на тему «</w:t>
            </w:r>
            <w:proofErr w:type="spellStart"/>
            <w:r w:rsidRPr="008F5C0B">
              <w:rPr>
                <w:rFonts w:eastAsia="@Arial Unicode MS"/>
              </w:rPr>
              <w:t>Безд</w:t>
            </w:r>
            <w:proofErr w:type="spellEnd"/>
            <w:r w:rsidRPr="008F5C0B">
              <w:rPr>
                <w:rFonts w:eastAsia="@Arial Unicode MS"/>
                <w:lang w:val="tt-RU"/>
              </w:rPr>
              <w:t>ә</w:t>
            </w:r>
            <w:r w:rsidRPr="008F5C0B">
              <w:rPr>
                <w:rFonts w:eastAsia="@Arial Unicode MS"/>
              </w:rPr>
              <w:t xml:space="preserve"> </w:t>
            </w:r>
            <w:proofErr w:type="spellStart"/>
            <w:r w:rsidRPr="008F5C0B">
              <w:rPr>
                <w:rFonts w:eastAsia="@Arial Unicode MS"/>
              </w:rPr>
              <w:t>яши</w:t>
            </w:r>
            <w:proofErr w:type="spellEnd"/>
            <w:r w:rsidRPr="008F5C0B">
              <w:rPr>
                <w:rFonts w:eastAsia="@Arial Unicode MS"/>
              </w:rPr>
              <w:t xml:space="preserve"> </w:t>
            </w:r>
            <w:proofErr w:type="spellStart"/>
            <w:r w:rsidRPr="008F5C0B">
              <w:rPr>
                <w:rFonts w:eastAsia="@Arial Unicode MS"/>
              </w:rPr>
              <w:t>торган</w:t>
            </w:r>
            <w:proofErr w:type="spellEnd"/>
            <w:r w:rsidRPr="008F5C0B">
              <w:rPr>
                <w:rFonts w:eastAsia="@Arial Unicode MS"/>
              </w:rPr>
              <w:t xml:space="preserve"> </w:t>
            </w:r>
            <w:r w:rsidRPr="008F5C0B">
              <w:rPr>
                <w:rFonts w:eastAsia="@Arial Unicode MS"/>
                <w:lang w:val="tt-RU"/>
              </w:rPr>
              <w:t>хайваннар</w:t>
            </w:r>
            <w:r w:rsidRPr="008F5C0B">
              <w:rPr>
                <w:rFonts w:eastAsia="@Arial Unicode MS"/>
              </w:rPr>
              <w:t>» («Животные моего края»)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Составлять предложения для решения определенной речевой задачи.</w:t>
            </w:r>
          </w:p>
          <w:p w:rsidR="008F5C0B" w:rsidRPr="008F5C0B" w:rsidRDefault="008F5C0B" w:rsidP="008F5C0B">
            <w:pPr>
              <w:ind w:firstLine="709"/>
              <w:jc w:val="both"/>
              <w:rPr>
                <w:rFonts w:eastAsia="@Arial Unicode MS"/>
              </w:rPr>
            </w:pPr>
            <w:r w:rsidRPr="008F5C0B">
              <w:rPr>
                <w:rFonts w:eastAsia="@Arial Unicode MS"/>
              </w:rPr>
              <w:t>Рассказывать о друзьях, любимых животных, каникулах и т. д.</w:t>
            </w:r>
          </w:p>
          <w:p w:rsidR="008F5C0B" w:rsidRPr="008F5C0B" w:rsidRDefault="008F5C0B" w:rsidP="008F5C0B">
            <w:pPr>
              <w:ind w:firstLine="709"/>
              <w:jc w:val="both"/>
              <w:rPr>
                <w:rFonts w:eastAsia="@Arial Unicode MS"/>
              </w:rPr>
            </w:pPr>
            <w:r w:rsidRPr="008F5C0B">
              <w:rPr>
                <w:rFonts w:eastAsia="@Arial Unicode MS"/>
              </w:rPr>
              <w:t xml:space="preserve">Анализировать уместность использования средств </w:t>
            </w:r>
            <w:r w:rsidRPr="008F5C0B">
              <w:rPr>
                <w:rFonts w:eastAsia="@Arial Unicode MS"/>
              </w:rPr>
              <w:lastRenderedPageBreak/>
              <w:t>устного общения в разных ситуациях, во время монолога и диалога.</w:t>
            </w:r>
          </w:p>
        </w:tc>
        <w:tc>
          <w:tcPr>
            <w:tcW w:w="1843" w:type="dxa"/>
            <w:vMerge w:val="restart"/>
          </w:tcPr>
          <w:p w:rsidR="008F5C0B" w:rsidRPr="008F5C0B" w:rsidRDefault="008F5C0B" w:rsidP="008F5C0B">
            <w:pPr>
              <w:ind w:firstLine="709"/>
              <w:jc w:val="both"/>
              <w:rPr>
                <w:rFonts w:eastAsia="@Arial Unicode MS"/>
              </w:rPr>
            </w:pPr>
          </w:p>
        </w:tc>
      </w:tr>
      <w:tr w:rsidR="008F5C0B" w:rsidRPr="008F5C0B" w:rsidTr="00953406">
        <w:trPr>
          <w:trHeight w:val="164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 xml:space="preserve">Монолог на тему </w:t>
            </w:r>
            <w:r w:rsidRPr="008F5C0B">
              <w:rPr>
                <w:rFonts w:eastAsia="@Arial Unicode MS"/>
              </w:rPr>
              <w:t>«</w:t>
            </w:r>
            <w:proofErr w:type="spellStart"/>
            <w:r w:rsidRPr="008F5C0B">
              <w:rPr>
                <w:rFonts w:eastAsia="@Arial Unicode MS"/>
              </w:rPr>
              <w:t>Табигатьк</w:t>
            </w:r>
            <w:proofErr w:type="spellEnd"/>
            <w:r w:rsidRPr="008F5C0B">
              <w:rPr>
                <w:rFonts w:eastAsia="@Arial Unicode MS"/>
                <w:lang w:val="tt-RU"/>
              </w:rPr>
              <w:t>ә ничек ярдәм итеп була?</w:t>
            </w:r>
            <w:r w:rsidRPr="008F5C0B">
              <w:rPr>
                <w:rFonts w:eastAsia="@Arial Unicode MS"/>
              </w:rPr>
              <w:t>»</w:t>
            </w:r>
            <w:r w:rsidRPr="008F5C0B">
              <w:rPr>
                <w:rFonts w:eastAsia="@Arial Unicode MS"/>
                <w:lang w:val="tt-RU"/>
              </w:rPr>
              <w:t xml:space="preserve"> (</w:t>
            </w:r>
            <w:r w:rsidRPr="008F5C0B">
              <w:rPr>
                <w:rFonts w:eastAsia="@Arial Unicode MS"/>
              </w:rPr>
              <w:t xml:space="preserve">«Как </w:t>
            </w:r>
            <w:r w:rsidRPr="008F5C0B">
              <w:rPr>
                <w:rFonts w:eastAsia="@Arial Unicode MS"/>
                <w:lang w:val="tt-RU"/>
              </w:rPr>
              <w:t>мо</w:t>
            </w:r>
            <w:proofErr w:type="spellStart"/>
            <w:r w:rsidRPr="008F5C0B">
              <w:rPr>
                <w:rFonts w:eastAsia="@Arial Unicode MS"/>
              </w:rPr>
              <w:t>жем</w:t>
            </w:r>
            <w:proofErr w:type="spellEnd"/>
            <w:r w:rsidRPr="008F5C0B">
              <w:rPr>
                <w:rFonts w:eastAsia="@Arial Unicode MS"/>
              </w:rPr>
              <w:t xml:space="preserve"> помочь природе?»)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97"/>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lastRenderedPageBreak/>
              <w:t>«Татар д</w:t>
            </w:r>
            <w:r w:rsidRPr="008F5C0B">
              <w:rPr>
                <w:rFonts w:eastAsia="@Arial Unicode MS"/>
                <w:b/>
                <w:lang w:val="tt-RU"/>
              </w:rPr>
              <w:t>өн</w:t>
            </w:r>
            <w:proofErr w:type="spellStart"/>
            <w:r w:rsidRPr="008F5C0B">
              <w:rPr>
                <w:rFonts w:eastAsia="@Arial Unicode MS"/>
                <w:b/>
              </w:rPr>
              <w:t>ьясы</w:t>
            </w:r>
            <w:proofErr w:type="spellEnd"/>
            <w:r w:rsidRPr="008F5C0B">
              <w:rPr>
                <w:rFonts w:eastAsia="@Arial Unicode MS"/>
                <w:b/>
              </w:rPr>
              <w:t>» («Мир татарского народа»)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b/>
              </w:rPr>
              <w:t>15</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265"/>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(морфология, синтаксис)</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Настоящее время</w:t>
            </w:r>
            <w:r w:rsidRPr="008F5C0B">
              <w:rPr>
                <w:rFonts w:eastAsia="@Arial Unicode MS"/>
                <w:lang w:val="tt-RU"/>
              </w:rPr>
              <w:t xml:space="preserve"> глагола </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Распознавать глаголы настоящего времени.</w:t>
            </w:r>
          </w:p>
          <w:p w:rsidR="008F5C0B" w:rsidRPr="008F5C0B" w:rsidRDefault="008F5C0B" w:rsidP="008F5C0B">
            <w:pPr>
              <w:ind w:firstLine="709"/>
              <w:jc w:val="both"/>
              <w:rPr>
                <w:rFonts w:eastAsia="@Arial Unicode MS"/>
              </w:rPr>
            </w:pPr>
            <w:r w:rsidRPr="008F5C0B">
              <w:rPr>
                <w:rFonts w:eastAsia="@Arial Unicode MS"/>
              </w:rPr>
              <w:t>Работать с предложением: составлять предложения из заданных форм слов.</w:t>
            </w:r>
          </w:p>
          <w:p w:rsidR="008F5C0B" w:rsidRPr="008F5C0B" w:rsidRDefault="008F5C0B" w:rsidP="008F5C0B">
            <w:pPr>
              <w:ind w:firstLine="709"/>
              <w:jc w:val="both"/>
              <w:rPr>
                <w:rFonts w:eastAsia="@Arial Unicode MS"/>
              </w:rPr>
            </w:pPr>
            <w:r w:rsidRPr="008F5C0B">
              <w:rPr>
                <w:rFonts w:eastAsia="@Arial Unicode MS"/>
              </w:rPr>
              <w:t>Уметь различать интонационные и смысловые особенности повествовательных, побудительных, вопросительных, предложений.</w:t>
            </w:r>
          </w:p>
          <w:p w:rsidR="008F5C0B" w:rsidRPr="008F5C0B" w:rsidRDefault="008F5C0B" w:rsidP="008F5C0B">
            <w:pPr>
              <w:ind w:firstLine="709"/>
              <w:jc w:val="both"/>
              <w:rPr>
                <w:rFonts w:eastAsia="@Arial Unicode MS"/>
              </w:rPr>
            </w:pPr>
            <w:r w:rsidRPr="008F5C0B">
              <w:rPr>
                <w:rFonts w:eastAsia="@Arial Unicode MS"/>
              </w:rPr>
              <w:t>Правильно употреблять их в речевой практике.</w:t>
            </w:r>
          </w:p>
          <w:p w:rsidR="008F5C0B" w:rsidRPr="008F5C0B" w:rsidRDefault="008F5C0B" w:rsidP="008F5C0B">
            <w:pPr>
              <w:ind w:firstLine="709"/>
              <w:jc w:val="both"/>
              <w:rPr>
                <w:rFonts w:eastAsia="@Arial Unicode MS"/>
              </w:rPr>
            </w:pPr>
            <w:r w:rsidRPr="008F5C0B">
              <w:rPr>
                <w:rFonts w:eastAsia="@Arial Unicode MS"/>
              </w:rPr>
              <w:t>Писать под диктовку текст, объемом не более 12 слов.</w:t>
            </w:r>
          </w:p>
        </w:tc>
        <w:tc>
          <w:tcPr>
            <w:tcW w:w="1843" w:type="dxa"/>
            <w:vMerge w:val="restart"/>
          </w:tcPr>
          <w:p w:rsidR="008F5C0B" w:rsidRPr="008F5C0B" w:rsidRDefault="00B71D98" w:rsidP="008F5C0B">
            <w:pPr>
              <w:jc w:val="both"/>
              <w:rPr>
                <w:rFonts w:eastAsia="@Arial Unicode MS"/>
                <w:lang w:val="tt-RU"/>
              </w:rPr>
            </w:pPr>
            <w:hyperlink r:id="rId69"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70"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71"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72"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73"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74"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75"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76"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B767AD">
              <w:fldChar w:fldCharType="begin"/>
            </w:r>
            <w:r w:rsidR="00B767AD" w:rsidRPr="00B767AD">
              <w:rPr>
                <w:lang w:val="tt-RU"/>
              </w:rPr>
              <w:instrText xml:space="preserve"> HYPERLINK "https://miras.belem.ru" </w:instrText>
            </w:r>
            <w:r w:rsidR="00B767AD">
              <w:fldChar w:fldCharType="separate"/>
            </w:r>
            <w:r w:rsidRPr="008F5C0B">
              <w:rPr>
                <w:rFonts w:eastAsia="@Arial Unicode MS"/>
                <w:color w:val="0000FF"/>
                <w:u w:val="single"/>
                <w:lang w:val="tt-RU"/>
              </w:rPr>
              <w:t>https://miras.belem.ru</w:t>
            </w:r>
            <w:r w:rsidR="00B767AD">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77"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BD2B32" w:rsidRDefault="008F5C0B" w:rsidP="008F5C0B">
            <w:pPr>
              <w:ind w:firstLine="709"/>
              <w:jc w:val="both"/>
              <w:rPr>
                <w:rFonts w:eastAsia="@Arial Unicode MS"/>
                <w:lang w:val="tt-RU"/>
              </w:rPr>
            </w:pPr>
          </w:p>
        </w:tc>
      </w:tr>
      <w:tr w:rsidR="008F5C0B" w:rsidRPr="008F5C0B" w:rsidTr="00953406">
        <w:trPr>
          <w:trHeight w:val="237"/>
        </w:trPr>
        <w:tc>
          <w:tcPr>
            <w:tcW w:w="1668" w:type="dxa"/>
            <w:gridSpan w:val="2"/>
            <w:vMerge/>
            <w:shd w:val="clear" w:color="auto" w:fill="auto"/>
          </w:tcPr>
          <w:p w:rsidR="008F5C0B" w:rsidRPr="00BD2B32"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b/>
              </w:rPr>
            </w:pPr>
            <w:r w:rsidRPr="008F5C0B">
              <w:rPr>
                <w:rFonts w:eastAsia="@Arial Unicode MS"/>
              </w:rPr>
              <w:t>Предложение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6</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Контрольный 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5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r w:rsidRPr="008F5C0B">
              <w:rPr>
                <w:rFonts w:eastAsia="@Arial Unicode MS"/>
                <w:lang w:val="tt-RU"/>
              </w:rPr>
              <w:t xml:space="preserve"> изученного во 2 классе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1124"/>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b/>
              </w:rPr>
            </w:pPr>
            <w:r w:rsidRPr="008F5C0B">
              <w:rPr>
                <w:rFonts w:eastAsia="@Arial Unicode MS"/>
              </w:rPr>
              <w:t xml:space="preserve">Работа в парах на тему «Татар </w:t>
            </w:r>
            <w:proofErr w:type="spellStart"/>
            <w:r w:rsidRPr="008F5C0B">
              <w:rPr>
                <w:rFonts w:eastAsia="@Arial Unicode MS"/>
              </w:rPr>
              <w:t>милли</w:t>
            </w:r>
            <w:proofErr w:type="spellEnd"/>
            <w:r w:rsidRPr="008F5C0B">
              <w:rPr>
                <w:rFonts w:eastAsia="@Arial Unicode MS"/>
              </w:rPr>
              <w:t xml:space="preserve"> б</w:t>
            </w:r>
            <w:r w:rsidRPr="008F5C0B">
              <w:rPr>
                <w:rFonts w:eastAsia="@Arial Unicode MS"/>
                <w:lang w:val="tt-RU"/>
              </w:rPr>
              <w:t>әйрәмнәре</w:t>
            </w:r>
            <w:r w:rsidRPr="008F5C0B">
              <w:rPr>
                <w:rFonts w:eastAsia="@Arial Unicode MS"/>
              </w:rPr>
              <w:t>» («Татарские национальные праздники»)</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Соблюдать нормы речевого этикета в ситуациях учебного и бытового общения.</w:t>
            </w:r>
          </w:p>
          <w:p w:rsidR="008F5C0B" w:rsidRPr="008F5C0B" w:rsidRDefault="008F5C0B" w:rsidP="008F5C0B">
            <w:pPr>
              <w:ind w:firstLine="709"/>
              <w:jc w:val="both"/>
              <w:rPr>
                <w:rFonts w:eastAsia="@Arial Unicode MS"/>
              </w:rPr>
            </w:pPr>
            <w:r w:rsidRPr="008F5C0B">
              <w:rPr>
                <w:rFonts w:eastAsia="@Arial Unicode MS"/>
              </w:rPr>
              <w:t>Применять правила правописания и теоретический материал, соблюдать изученные нормы орфографии и пунктуации.</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4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Проектная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41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Сочинение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c>
          <w:tcPr>
            <w:tcW w:w="1668" w:type="dxa"/>
            <w:gridSpan w:val="2"/>
            <w:shd w:val="clear" w:color="auto" w:fill="auto"/>
          </w:tcPr>
          <w:p w:rsidR="008F5C0B" w:rsidRPr="008F5C0B" w:rsidRDefault="008F5C0B" w:rsidP="008F5C0B">
            <w:pPr>
              <w:ind w:firstLine="709"/>
              <w:jc w:val="both"/>
              <w:rPr>
                <w:rFonts w:eastAsia="@Arial Unicode MS"/>
                <w:b/>
              </w:rPr>
            </w:pPr>
            <w:r w:rsidRPr="008F5C0B">
              <w:rPr>
                <w:rFonts w:eastAsia="@Arial Unicode MS"/>
                <w:b/>
              </w:rPr>
              <w:t>Итого</w:t>
            </w:r>
          </w:p>
        </w:tc>
        <w:tc>
          <w:tcPr>
            <w:tcW w:w="2268" w:type="dxa"/>
            <w:shd w:val="clear" w:color="auto" w:fill="auto"/>
          </w:tcPr>
          <w:p w:rsidR="008F5C0B" w:rsidRPr="008F5C0B" w:rsidRDefault="008F5C0B" w:rsidP="008F5C0B">
            <w:pPr>
              <w:ind w:firstLine="709"/>
              <w:jc w:val="both"/>
              <w:rPr>
                <w:rFonts w:eastAsia="@Arial Unicode MS"/>
                <w:b/>
                <w:lang w:val="tt-RU"/>
              </w:rPr>
            </w:pP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68</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BD2B32">
        <w:tc>
          <w:tcPr>
            <w:tcW w:w="8046" w:type="dxa"/>
            <w:gridSpan w:val="5"/>
            <w:shd w:val="clear" w:color="auto" w:fill="auto"/>
          </w:tcPr>
          <w:p w:rsidR="008F5C0B" w:rsidRPr="008F5C0B" w:rsidRDefault="008F5C0B" w:rsidP="008F5C0B">
            <w:pPr>
              <w:ind w:firstLine="709"/>
              <w:jc w:val="both"/>
              <w:rPr>
                <w:rFonts w:eastAsia="@Arial Unicode MS"/>
                <w:b/>
              </w:rPr>
            </w:pPr>
            <w:r w:rsidRPr="008F5C0B">
              <w:rPr>
                <w:rFonts w:eastAsia="@Arial Unicode MS"/>
                <w:b/>
                <w:lang w:val="tt-RU"/>
              </w:rPr>
              <w:t>3 класс</w:t>
            </w:r>
          </w:p>
        </w:tc>
        <w:tc>
          <w:tcPr>
            <w:tcW w:w="1843" w:type="dxa"/>
          </w:tcPr>
          <w:p w:rsidR="008F5C0B" w:rsidRPr="008F5C0B" w:rsidRDefault="008F5C0B" w:rsidP="008F5C0B">
            <w:pPr>
              <w:ind w:firstLine="709"/>
              <w:jc w:val="both"/>
              <w:rPr>
                <w:rFonts w:eastAsia="@Arial Unicode MS"/>
                <w:b/>
                <w:lang w:val="tt-RU"/>
              </w:rPr>
            </w:pPr>
          </w:p>
        </w:tc>
      </w:tr>
      <w:tr w:rsidR="008F5C0B" w:rsidRPr="008F5C0B" w:rsidTr="00953406">
        <w:trPr>
          <w:trHeight w:val="295"/>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«Мин» («Я»)</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17</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571"/>
        </w:trPr>
        <w:tc>
          <w:tcPr>
            <w:tcW w:w="1526"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 xml:space="preserve">(фонетика, </w:t>
            </w:r>
            <w:proofErr w:type="spellStart"/>
            <w:r w:rsidRPr="008F5C0B">
              <w:rPr>
                <w:rFonts w:eastAsia="@Arial Unicode MS"/>
              </w:rPr>
              <w:t>морфемика</w:t>
            </w:r>
            <w:proofErr w:type="spellEnd"/>
            <w:r w:rsidRPr="008F5C0B">
              <w:rPr>
                <w:rFonts w:eastAsia="@Arial Unicode MS"/>
              </w:rPr>
              <w:t>)</w:t>
            </w:r>
          </w:p>
        </w:tc>
        <w:tc>
          <w:tcPr>
            <w:tcW w:w="2410"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Повторение материала, изученного во 2 классе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4</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Обобщать знания, полученные в процессе изучения отдельных тем, устанавливать связь между ними.</w:t>
            </w:r>
          </w:p>
          <w:p w:rsidR="008F5C0B" w:rsidRPr="008F5C0B" w:rsidRDefault="008F5C0B" w:rsidP="008F5C0B">
            <w:pPr>
              <w:ind w:firstLine="709"/>
              <w:jc w:val="both"/>
              <w:rPr>
                <w:rFonts w:eastAsia="@Arial Unicode MS"/>
              </w:rPr>
            </w:pPr>
            <w:r w:rsidRPr="008F5C0B">
              <w:rPr>
                <w:rFonts w:eastAsia="@Arial Unicode MS"/>
              </w:rPr>
              <w:lastRenderedPageBreak/>
              <w:t>Использовать на письме разделительные ъ и ь знаки.</w:t>
            </w:r>
          </w:p>
          <w:p w:rsidR="008F5C0B" w:rsidRPr="008F5C0B" w:rsidRDefault="008F5C0B" w:rsidP="008F5C0B">
            <w:pPr>
              <w:ind w:firstLine="709"/>
              <w:jc w:val="both"/>
              <w:rPr>
                <w:rFonts w:eastAsia="@Arial Unicode MS"/>
              </w:rPr>
            </w:pPr>
            <w:r w:rsidRPr="008F5C0B">
              <w:rPr>
                <w:rFonts w:eastAsia="@Arial Unicode MS"/>
              </w:rPr>
              <w:t>Определять количество слогов в слове.</w:t>
            </w:r>
          </w:p>
          <w:p w:rsidR="008F5C0B" w:rsidRPr="008F5C0B" w:rsidRDefault="008F5C0B" w:rsidP="008F5C0B">
            <w:pPr>
              <w:ind w:firstLine="709"/>
              <w:jc w:val="both"/>
              <w:rPr>
                <w:rFonts w:eastAsia="@Arial Unicode MS"/>
              </w:rPr>
            </w:pPr>
            <w:r w:rsidRPr="008F5C0B">
              <w:rPr>
                <w:rFonts w:eastAsia="@Arial Unicode MS"/>
              </w:rPr>
              <w:t xml:space="preserve">Выделять в слове ударный слог. Распознавать сложные и парные слова. </w:t>
            </w:r>
          </w:p>
          <w:p w:rsidR="008F5C0B" w:rsidRPr="008F5C0B" w:rsidRDefault="008F5C0B" w:rsidP="008F5C0B">
            <w:pPr>
              <w:ind w:firstLine="709"/>
              <w:jc w:val="both"/>
              <w:rPr>
                <w:rFonts w:eastAsia="@Arial Unicode MS"/>
              </w:rPr>
            </w:pPr>
            <w:r w:rsidRPr="008F5C0B">
              <w:rPr>
                <w:rFonts w:eastAsia="@Arial Unicode MS"/>
              </w:rPr>
              <w:t>Составлять план текста для подготовки к изложению.</w:t>
            </w:r>
          </w:p>
        </w:tc>
        <w:tc>
          <w:tcPr>
            <w:tcW w:w="1843" w:type="dxa"/>
            <w:vMerge w:val="restart"/>
          </w:tcPr>
          <w:p w:rsidR="008F5C0B" w:rsidRPr="008F5C0B" w:rsidRDefault="00B71D98" w:rsidP="008F5C0B">
            <w:pPr>
              <w:jc w:val="both"/>
              <w:rPr>
                <w:rFonts w:eastAsia="@Arial Unicode MS"/>
                <w:lang w:val="tt-RU"/>
              </w:rPr>
            </w:pPr>
            <w:hyperlink r:id="rId78"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79"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80"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81"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82"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83"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84"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85"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86"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513"/>
        </w:trPr>
        <w:tc>
          <w:tcPr>
            <w:tcW w:w="1526" w:type="dxa"/>
            <w:vMerge/>
            <w:shd w:val="clear" w:color="auto" w:fill="auto"/>
          </w:tcPr>
          <w:p w:rsidR="008F5C0B" w:rsidRPr="00953406" w:rsidRDefault="008F5C0B" w:rsidP="008F5C0B">
            <w:pPr>
              <w:ind w:firstLine="709"/>
              <w:jc w:val="both"/>
              <w:rPr>
                <w:rFonts w:eastAsia="@Arial Unicode MS"/>
                <w:lang w:val="tt-RU"/>
              </w:rPr>
            </w:pPr>
          </w:p>
        </w:tc>
        <w:tc>
          <w:tcPr>
            <w:tcW w:w="2410"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 xml:space="preserve">Правописание и чтение слов с буквами </w:t>
            </w:r>
            <w:r w:rsidRPr="008F5C0B">
              <w:rPr>
                <w:rFonts w:eastAsia="@Arial Unicode MS"/>
                <w:i/>
                <w:lang w:val="be-BY"/>
              </w:rPr>
              <w:t>ъ</w:t>
            </w:r>
            <w:r w:rsidRPr="008F5C0B">
              <w:rPr>
                <w:rFonts w:eastAsia="@Arial Unicode MS"/>
                <w:lang w:val="be-BY"/>
              </w:rPr>
              <w:t xml:space="preserve"> и </w:t>
            </w:r>
            <w:r w:rsidRPr="008F5C0B">
              <w:rPr>
                <w:rFonts w:eastAsia="@Arial Unicode MS"/>
                <w:i/>
                <w:lang w:val="be-BY"/>
              </w:rPr>
              <w:t>ь</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7"/>
        </w:trPr>
        <w:tc>
          <w:tcPr>
            <w:tcW w:w="1526" w:type="dxa"/>
            <w:vMerge/>
            <w:shd w:val="clear" w:color="auto" w:fill="auto"/>
          </w:tcPr>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Слог</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3"/>
        </w:trPr>
        <w:tc>
          <w:tcPr>
            <w:tcW w:w="1526" w:type="dxa"/>
            <w:vMerge/>
            <w:shd w:val="clear" w:color="auto" w:fill="auto"/>
          </w:tcPr>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Ударение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526" w:type="dxa"/>
            <w:vMerge/>
            <w:shd w:val="clear" w:color="auto" w:fill="auto"/>
          </w:tcPr>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Сложные слова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2"/>
        </w:trPr>
        <w:tc>
          <w:tcPr>
            <w:tcW w:w="1526" w:type="dxa"/>
            <w:vMerge/>
            <w:shd w:val="clear" w:color="auto" w:fill="auto"/>
          </w:tcPr>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Парные слова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8"/>
        </w:trPr>
        <w:tc>
          <w:tcPr>
            <w:tcW w:w="1526" w:type="dxa"/>
            <w:vMerge/>
            <w:shd w:val="clear" w:color="auto" w:fill="auto"/>
          </w:tcPr>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Повторение.</w:t>
            </w:r>
          </w:p>
          <w:p w:rsidR="008F5C0B" w:rsidRPr="008F5C0B" w:rsidRDefault="008F5C0B" w:rsidP="008F5C0B">
            <w:pPr>
              <w:ind w:firstLine="709"/>
              <w:jc w:val="both"/>
              <w:rPr>
                <w:rFonts w:eastAsia="@Arial Unicode MS"/>
                <w:i/>
              </w:rPr>
            </w:pPr>
            <w:r w:rsidRPr="008F5C0B">
              <w:rPr>
                <w:rFonts w:eastAsia="@Arial Unicode MS"/>
                <w:i/>
                <w:lang w:val="tt-RU"/>
              </w:rPr>
              <w:t>Словарный 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69"/>
        </w:trPr>
        <w:tc>
          <w:tcPr>
            <w:tcW w:w="1526" w:type="dxa"/>
            <w:vMerge/>
            <w:shd w:val="clear" w:color="auto" w:fill="auto"/>
          </w:tcPr>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i/>
                <w:lang w:val="tt-RU"/>
              </w:rPr>
            </w:pPr>
            <w:r w:rsidRPr="008F5C0B">
              <w:rPr>
                <w:rFonts w:eastAsia="@Arial Unicode MS"/>
                <w:i/>
              </w:rPr>
              <w:t>Изложение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938"/>
        </w:trPr>
        <w:tc>
          <w:tcPr>
            <w:tcW w:w="1526" w:type="dxa"/>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tc>
        <w:tc>
          <w:tcPr>
            <w:tcW w:w="2410" w:type="dxa"/>
            <w:gridSpan w:val="2"/>
            <w:shd w:val="clear" w:color="auto" w:fill="auto"/>
          </w:tcPr>
          <w:p w:rsidR="008F5C0B" w:rsidRPr="008F5C0B" w:rsidRDefault="008F5C0B" w:rsidP="008F5C0B">
            <w:pPr>
              <w:ind w:firstLine="709"/>
              <w:jc w:val="both"/>
              <w:rPr>
                <w:rFonts w:eastAsia="@Arial Unicode MS"/>
                <w:b/>
                <w:i/>
              </w:rPr>
            </w:pPr>
            <w:r w:rsidRPr="008F5C0B">
              <w:rPr>
                <w:rFonts w:eastAsia="@Arial Unicode MS"/>
                <w:lang w:val="tt-RU"/>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Строить устное диалогическое и монологическое высказывание. Соблюдать нормы татарского языка в собственной речи и оценивать соблюдение этих норм в речи собеседников.</w:t>
            </w:r>
          </w:p>
          <w:p w:rsidR="008F5C0B" w:rsidRPr="008F5C0B" w:rsidRDefault="008F5C0B" w:rsidP="008F5C0B">
            <w:pPr>
              <w:ind w:firstLine="709"/>
              <w:jc w:val="both"/>
              <w:rPr>
                <w:rFonts w:eastAsia="@Arial Unicode MS"/>
              </w:rPr>
            </w:pPr>
            <w:r w:rsidRPr="008F5C0B">
              <w:rPr>
                <w:rFonts w:eastAsia="@Arial Unicode MS"/>
              </w:rPr>
              <w:t>Отвечать на вопросы по содержанию текста.</w:t>
            </w:r>
          </w:p>
          <w:p w:rsidR="008F5C0B" w:rsidRPr="008F5C0B" w:rsidRDefault="008F5C0B" w:rsidP="008F5C0B">
            <w:pPr>
              <w:ind w:firstLine="709"/>
              <w:jc w:val="both"/>
              <w:rPr>
                <w:rFonts w:eastAsia="@Arial Unicode MS"/>
              </w:rPr>
            </w:pPr>
            <w:r w:rsidRPr="008F5C0B">
              <w:rPr>
                <w:rFonts w:eastAsia="@Arial Unicode MS"/>
              </w:rPr>
              <w:t>Делить текст на смысловые части.</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03"/>
        </w:trPr>
        <w:tc>
          <w:tcPr>
            <w:tcW w:w="1526" w:type="dxa"/>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p w:rsidR="008F5C0B" w:rsidRPr="008F5C0B" w:rsidRDefault="008F5C0B" w:rsidP="008F5C0B">
            <w:pPr>
              <w:ind w:firstLine="709"/>
              <w:jc w:val="both"/>
              <w:rPr>
                <w:rFonts w:eastAsia="@Arial Unicode MS"/>
              </w:rPr>
            </w:pPr>
          </w:p>
        </w:tc>
        <w:tc>
          <w:tcPr>
            <w:tcW w:w="2410"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Урок-игра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Принимать участие в дидактической игре. </w:t>
            </w:r>
          </w:p>
          <w:p w:rsidR="008F5C0B" w:rsidRPr="008F5C0B" w:rsidRDefault="008F5C0B" w:rsidP="008F5C0B">
            <w:pPr>
              <w:ind w:firstLine="709"/>
              <w:jc w:val="both"/>
              <w:rPr>
                <w:rFonts w:eastAsia="@Arial Unicode MS"/>
              </w:rPr>
            </w:pPr>
            <w:r w:rsidRPr="008F5C0B">
              <w:rPr>
                <w:rFonts w:eastAsia="@Arial Unicode MS"/>
              </w:rPr>
              <w:t>Выполнять задания для повторения парных и сложных слов.</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45"/>
        </w:trPr>
        <w:tc>
          <w:tcPr>
            <w:tcW w:w="3936" w:type="dxa"/>
            <w:gridSpan w:val="3"/>
            <w:shd w:val="clear" w:color="auto" w:fill="auto"/>
          </w:tcPr>
          <w:p w:rsidR="008F5C0B" w:rsidRPr="008F5C0B" w:rsidRDefault="008F5C0B" w:rsidP="008F5C0B">
            <w:pPr>
              <w:ind w:firstLine="709"/>
              <w:jc w:val="both"/>
              <w:rPr>
                <w:rFonts w:eastAsia="@Arial Unicode MS"/>
                <w:b/>
                <w:lang w:val="tt-RU"/>
              </w:rPr>
            </w:pPr>
            <w:r w:rsidRPr="008F5C0B">
              <w:rPr>
                <w:rFonts w:eastAsia="@Arial Unicode MS"/>
                <w:b/>
              </w:rPr>
              <w:t>«Тир</w:t>
            </w:r>
            <w:r w:rsidRPr="008F5C0B">
              <w:rPr>
                <w:rFonts w:eastAsia="@Arial Unicode MS"/>
                <w:b/>
                <w:lang w:val="tt-RU"/>
              </w:rPr>
              <w:t>ә-як, көнкүреш</w:t>
            </w:r>
            <w:r w:rsidRPr="008F5C0B">
              <w:rPr>
                <w:rFonts w:eastAsia="@Arial Unicode MS"/>
                <w:b/>
              </w:rPr>
              <w:t>» («Мир вокруг меня»</w:t>
            </w:r>
            <w:r w:rsidRPr="008F5C0B">
              <w:rPr>
                <w:rFonts w:eastAsia="@Arial Unicode MS"/>
                <w:b/>
                <w:lang w:val="tt-RU"/>
              </w:rPr>
              <w:t>)</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14</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953406">
        <w:trPr>
          <w:trHeight w:val="1155"/>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b/>
              </w:rPr>
            </w:pPr>
            <w:r w:rsidRPr="008F5C0B">
              <w:rPr>
                <w:rFonts w:eastAsia="@Arial Unicode MS"/>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Читать вслух небольшой текст, построенный на изученном языковом материале с соблюдением правил произношения и интонирования.</w:t>
            </w:r>
          </w:p>
          <w:p w:rsidR="008F5C0B" w:rsidRPr="008F5C0B" w:rsidRDefault="008F5C0B" w:rsidP="008F5C0B">
            <w:pPr>
              <w:ind w:firstLine="709"/>
              <w:jc w:val="both"/>
              <w:rPr>
                <w:rFonts w:eastAsia="@Arial Unicode MS"/>
              </w:rPr>
            </w:pPr>
            <w:r w:rsidRPr="008F5C0B">
              <w:rPr>
                <w:rFonts w:eastAsia="@Arial Unicode MS"/>
                <w:iCs/>
              </w:rPr>
              <w:t>Устанавливать последовательность событий в тексте.</w:t>
            </w: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488"/>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lastRenderedPageBreak/>
              <w:t>(лексика)</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lastRenderedPageBreak/>
              <w:t>Лексическое значение слова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10</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Понимать особенности слова как единицы лексического уровня языка.</w:t>
            </w:r>
          </w:p>
          <w:p w:rsidR="008F5C0B" w:rsidRPr="008F5C0B" w:rsidRDefault="008F5C0B" w:rsidP="008F5C0B">
            <w:pPr>
              <w:ind w:firstLine="709"/>
              <w:jc w:val="both"/>
              <w:rPr>
                <w:rFonts w:eastAsia="@Arial Unicode MS"/>
              </w:rPr>
            </w:pPr>
            <w:r w:rsidRPr="008F5C0B">
              <w:rPr>
                <w:rFonts w:eastAsia="@Arial Unicode MS"/>
              </w:rPr>
              <w:lastRenderedPageBreak/>
              <w:t>Наблюдать за употреблением синонимов, антонимов и омонимов в речи.</w:t>
            </w:r>
          </w:p>
          <w:p w:rsidR="008F5C0B" w:rsidRPr="008F5C0B" w:rsidRDefault="008F5C0B" w:rsidP="008F5C0B">
            <w:pPr>
              <w:ind w:firstLine="709"/>
              <w:jc w:val="both"/>
              <w:rPr>
                <w:rFonts w:eastAsia="@Arial Unicode MS"/>
              </w:rPr>
            </w:pPr>
            <w:r w:rsidRPr="008F5C0B">
              <w:rPr>
                <w:rFonts w:eastAsia="@Arial Unicode MS"/>
              </w:rPr>
              <w:t>Подбирать синонимы и антонимы к словам разных частей речи.</w:t>
            </w:r>
          </w:p>
          <w:p w:rsidR="008F5C0B" w:rsidRPr="008F5C0B" w:rsidRDefault="008F5C0B" w:rsidP="008F5C0B">
            <w:pPr>
              <w:ind w:firstLine="709"/>
              <w:jc w:val="both"/>
              <w:rPr>
                <w:rFonts w:eastAsia="@Arial Unicode MS"/>
              </w:rPr>
            </w:pPr>
            <w:r w:rsidRPr="008F5C0B">
              <w:rPr>
                <w:rFonts w:eastAsia="@Arial Unicode MS"/>
              </w:rPr>
              <w:t>Уметь различать однозначные и многозначные слова, прямое и переносное значения слова. Определять слова, употребленные в прямом и переносном значении (простые случаи).</w:t>
            </w:r>
          </w:p>
          <w:p w:rsidR="008F5C0B" w:rsidRPr="008F5C0B" w:rsidRDefault="008F5C0B" w:rsidP="008F5C0B">
            <w:pPr>
              <w:ind w:firstLine="709"/>
              <w:jc w:val="both"/>
              <w:rPr>
                <w:rFonts w:eastAsia="@Arial Unicode MS"/>
              </w:rPr>
            </w:pPr>
            <w:r w:rsidRPr="008F5C0B">
              <w:rPr>
                <w:rFonts w:eastAsia="@Arial Unicode MS"/>
              </w:rPr>
              <w:t>Писать под диктовку текст объемом не более 15 слов с учетом изученных правил правописания.</w:t>
            </w:r>
          </w:p>
        </w:tc>
        <w:tc>
          <w:tcPr>
            <w:tcW w:w="1843" w:type="dxa"/>
            <w:vMerge w:val="restart"/>
          </w:tcPr>
          <w:p w:rsidR="008F5C0B" w:rsidRPr="008F5C0B" w:rsidRDefault="00B71D98" w:rsidP="008F5C0B">
            <w:pPr>
              <w:jc w:val="both"/>
              <w:rPr>
                <w:rFonts w:eastAsia="@Arial Unicode MS"/>
                <w:lang w:val="tt-RU"/>
              </w:rPr>
            </w:pPr>
            <w:hyperlink r:id="rId87"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88"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89"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90"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91"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92"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93"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94"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95"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BD2B32" w:rsidRDefault="008F5C0B" w:rsidP="008F5C0B">
            <w:pPr>
              <w:ind w:firstLine="709"/>
              <w:jc w:val="both"/>
              <w:rPr>
                <w:rFonts w:eastAsia="@Arial Unicode MS"/>
                <w:lang w:val="tt-RU"/>
              </w:rPr>
            </w:pPr>
          </w:p>
        </w:tc>
      </w:tr>
      <w:tr w:rsidR="008F5C0B" w:rsidRPr="008F5C0B" w:rsidTr="00953406">
        <w:trPr>
          <w:trHeight w:val="252"/>
        </w:trPr>
        <w:tc>
          <w:tcPr>
            <w:tcW w:w="1668" w:type="dxa"/>
            <w:gridSpan w:val="2"/>
            <w:vMerge/>
            <w:shd w:val="clear" w:color="auto" w:fill="auto"/>
          </w:tcPr>
          <w:p w:rsidR="008F5C0B" w:rsidRPr="00BD2B32"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0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5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Проектная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092"/>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p>
        </w:tc>
        <w:tc>
          <w:tcPr>
            <w:tcW w:w="1275" w:type="dxa"/>
            <w:shd w:val="clear" w:color="auto" w:fill="auto"/>
          </w:tcPr>
          <w:p w:rsidR="008F5C0B" w:rsidRPr="008F5C0B" w:rsidRDefault="008F5C0B" w:rsidP="008F5C0B">
            <w:pPr>
              <w:ind w:firstLine="709"/>
              <w:jc w:val="both"/>
              <w:rPr>
                <w:rFonts w:eastAsia="@Arial Unicode MS"/>
              </w:rPr>
            </w:pP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10"/>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w:t>
            </w:r>
            <w:proofErr w:type="spellStart"/>
            <w:r w:rsidRPr="008F5C0B">
              <w:rPr>
                <w:rFonts w:eastAsia="@Arial Unicode MS"/>
                <w:b/>
              </w:rPr>
              <w:t>Туган</w:t>
            </w:r>
            <w:proofErr w:type="spellEnd"/>
            <w:r w:rsidRPr="008F5C0B">
              <w:rPr>
                <w:rFonts w:eastAsia="@Arial Unicode MS"/>
                <w:b/>
              </w:rPr>
              <w:t xml:space="preserve"> </w:t>
            </w:r>
            <w:r w:rsidRPr="008F5C0B">
              <w:rPr>
                <w:rFonts w:eastAsia="@Arial Unicode MS"/>
                <w:b/>
                <w:lang w:val="tt-RU"/>
              </w:rPr>
              <w:t>җирем</w:t>
            </w:r>
            <w:r w:rsidRPr="008F5C0B">
              <w:rPr>
                <w:rFonts w:eastAsia="@Arial Unicode MS"/>
                <w:b/>
              </w:rPr>
              <w:t>» («Моя Родина»)</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22</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252"/>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w:t>
            </w:r>
            <w:proofErr w:type="spellStart"/>
            <w:r w:rsidRPr="008F5C0B">
              <w:rPr>
                <w:rFonts w:eastAsia="@Arial Unicode MS"/>
              </w:rPr>
              <w:t>морфемика</w:t>
            </w:r>
            <w:proofErr w:type="spellEnd"/>
            <w:r w:rsidRPr="008F5C0B">
              <w:rPr>
                <w:rFonts w:eastAsia="@Arial Unicode MS"/>
              </w:rPr>
              <w:t>, морфология)</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be-BY"/>
              </w:rPr>
              <w:t>Корень слова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Выделять корень слова (простые случаи). </w:t>
            </w:r>
          </w:p>
          <w:p w:rsidR="008F5C0B" w:rsidRPr="008F5C0B" w:rsidRDefault="008F5C0B" w:rsidP="008F5C0B">
            <w:pPr>
              <w:ind w:firstLine="709"/>
              <w:jc w:val="both"/>
              <w:rPr>
                <w:rFonts w:eastAsia="@Arial Unicode MS"/>
              </w:rPr>
            </w:pPr>
            <w:r w:rsidRPr="008F5C0B">
              <w:rPr>
                <w:rFonts w:eastAsia="@Arial Unicode MS"/>
              </w:rPr>
              <w:t>Знать образование новых слов при помощи аффиксов.</w:t>
            </w:r>
          </w:p>
          <w:p w:rsidR="008F5C0B" w:rsidRPr="008F5C0B" w:rsidRDefault="008F5C0B" w:rsidP="008F5C0B">
            <w:pPr>
              <w:ind w:firstLine="709"/>
              <w:jc w:val="both"/>
              <w:rPr>
                <w:rFonts w:eastAsia="@Arial Unicode MS"/>
                <w:lang w:bidi="ru-RU"/>
              </w:rPr>
            </w:pPr>
            <w:r w:rsidRPr="008F5C0B">
              <w:rPr>
                <w:rFonts w:eastAsia="@Arial Unicode MS"/>
                <w:lang w:bidi="ru-RU"/>
              </w:rPr>
              <w:t>Определять грамматические признаки имен существительных (число, падеж). Изменять имена существительные по числам и падежам.</w:t>
            </w:r>
          </w:p>
          <w:p w:rsidR="008F5C0B" w:rsidRPr="008F5C0B" w:rsidRDefault="008F5C0B" w:rsidP="008F5C0B">
            <w:pPr>
              <w:ind w:firstLine="709"/>
              <w:jc w:val="both"/>
              <w:rPr>
                <w:rFonts w:eastAsia="@Arial Unicode MS"/>
                <w:lang w:bidi="ru-RU"/>
              </w:rPr>
            </w:pPr>
            <w:r w:rsidRPr="008F5C0B">
              <w:rPr>
                <w:rFonts w:eastAsia="@Arial Unicode MS"/>
                <w:lang w:bidi="ru-RU"/>
              </w:rPr>
              <w:t>Наблюдать за употреблением личных местоимений в речи.</w:t>
            </w:r>
          </w:p>
          <w:p w:rsidR="008F5C0B" w:rsidRPr="008F5C0B" w:rsidRDefault="008F5C0B" w:rsidP="008F5C0B">
            <w:pPr>
              <w:ind w:firstLine="709"/>
              <w:jc w:val="both"/>
              <w:rPr>
                <w:rFonts w:eastAsia="@Arial Unicode MS"/>
                <w:lang w:bidi="ru-RU"/>
              </w:rPr>
            </w:pPr>
            <w:r w:rsidRPr="008F5C0B">
              <w:rPr>
                <w:rFonts w:eastAsia="@Arial Unicode MS"/>
                <w:lang w:bidi="ru-RU"/>
              </w:rPr>
              <w:lastRenderedPageBreak/>
              <w:t>Распознавать местоимения в тексте.</w:t>
            </w:r>
          </w:p>
          <w:p w:rsidR="008F5C0B" w:rsidRPr="008F5C0B" w:rsidRDefault="008F5C0B" w:rsidP="008F5C0B">
            <w:pPr>
              <w:ind w:firstLine="709"/>
              <w:jc w:val="both"/>
              <w:rPr>
                <w:rFonts w:eastAsia="@Arial Unicode MS"/>
              </w:rPr>
            </w:pPr>
            <w:r w:rsidRPr="008F5C0B">
              <w:rPr>
                <w:rFonts w:eastAsia="@Arial Unicode MS"/>
              </w:rPr>
              <w:t>Заменять повторяющиеся в тексте имена существительные соответствующими местоимениями.</w:t>
            </w:r>
          </w:p>
          <w:p w:rsidR="008F5C0B" w:rsidRPr="008F5C0B" w:rsidRDefault="008F5C0B" w:rsidP="008F5C0B">
            <w:pPr>
              <w:ind w:firstLine="709"/>
              <w:jc w:val="both"/>
              <w:rPr>
                <w:rFonts w:eastAsia="@Arial Unicode MS"/>
                <w:lang w:bidi="ru-RU"/>
              </w:rPr>
            </w:pPr>
            <w:r w:rsidRPr="008F5C0B">
              <w:rPr>
                <w:rFonts w:eastAsia="@Arial Unicode MS"/>
                <w:lang w:bidi="ru-RU"/>
              </w:rPr>
              <w:t>Наблюдать за особенностями глагола как части речи.</w:t>
            </w:r>
          </w:p>
          <w:p w:rsidR="008F5C0B" w:rsidRPr="008F5C0B" w:rsidRDefault="008F5C0B" w:rsidP="008F5C0B">
            <w:pPr>
              <w:ind w:firstLine="709"/>
              <w:jc w:val="both"/>
              <w:rPr>
                <w:rFonts w:eastAsia="@Arial Unicode MS"/>
              </w:rPr>
            </w:pPr>
            <w:r w:rsidRPr="008F5C0B">
              <w:rPr>
                <w:rFonts w:eastAsia="@Arial Unicode MS"/>
              </w:rPr>
              <w:t>Знать спряжение глаголов в форме настоящего времени.</w:t>
            </w:r>
          </w:p>
        </w:tc>
        <w:tc>
          <w:tcPr>
            <w:tcW w:w="1843" w:type="dxa"/>
            <w:vMerge w:val="restart"/>
          </w:tcPr>
          <w:p w:rsidR="008F5C0B" w:rsidRPr="008F5C0B" w:rsidRDefault="00B71D98" w:rsidP="008F5C0B">
            <w:pPr>
              <w:jc w:val="both"/>
              <w:rPr>
                <w:rFonts w:eastAsia="@Arial Unicode MS"/>
                <w:lang w:val="tt-RU"/>
              </w:rPr>
            </w:pPr>
            <w:hyperlink r:id="rId96"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97"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98"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99"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0"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1"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2"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3"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6D4109">
              <w:fldChar w:fldCharType="begin"/>
            </w:r>
            <w:r w:rsidR="006D4109" w:rsidRPr="006D4109">
              <w:rPr>
                <w:lang w:val="tt-RU"/>
              </w:rPr>
              <w:instrText xml:space="preserve"> HYPERLINK "https://miras.belem.ru" </w:instrText>
            </w:r>
            <w:r w:rsidR="006D4109">
              <w:fldChar w:fldCharType="separate"/>
            </w:r>
            <w:r w:rsidRPr="008F5C0B">
              <w:rPr>
                <w:rFonts w:eastAsia="@Arial Unicode MS"/>
                <w:color w:val="0000FF"/>
                <w:u w:val="single"/>
                <w:lang w:val="tt-RU"/>
              </w:rPr>
              <w:t>https://miras.belem.ru</w:t>
            </w:r>
            <w:r w:rsidR="006D4109">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4"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238"/>
        </w:trPr>
        <w:tc>
          <w:tcPr>
            <w:tcW w:w="1668" w:type="dxa"/>
            <w:gridSpan w:val="2"/>
            <w:vMerge/>
            <w:shd w:val="clear" w:color="auto" w:fill="auto"/>
          </w:tcPr>
          <w:p w:rsidR="008F5C0B" w:rsidRPr="00953406"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lang w:val="be-BY"/>
              </w:rPr>
            </w:pPr>
            <w:r w:rsidRPr="008F5C0B">
              <w:rPr>
                <w:rFonts w:eastAsia="@Arial Unicode MS"/>
                <w:lang w:val="tt-RU"/>
              </w:rPr>
              <w:t>Аффиксы</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7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Контрольный диктант</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0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Имя существительное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7"/>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Личные местоимения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3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Спряжение глаголов настоящего времени</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7"/>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Проектная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59"/>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lang w:val="tt-RU"/>
              </w:rPr>
              <w:t>Контрол</w:t>
            </w:r>
            <w:r w:rsidRPr="008F5C0B">
              <w:rPr>
                <w:rFonts w:eastAsia="@Arial Unicode MS"/>
                <w:i/>
              </w:rPr>
              <w:t>ь</w:t>
            </w:r>
            <w:r w:rsidRPr="008F5C0B">
              <w:rPr>
                <w:rFonts w:eastAsia="@Arial Unicode MS"/>
                <w:i/>
                <w:lang w:val="tt-RU"/>
              </w:rPr>
              <w:t xml:space="preserve">ное </w:t>
            </w:r>
            <w:r w:rsidRPr="008F5C0B">
              <w:rPr>
                <w:rFonts w:eastAsia="@Arial Unicode MS"/>
                <w:i/>
              </w:rPr>
              <w:t>изложение</w:t>
            </w:r>
          </w:p>
          <w:p w:rsidR="008F5C0B" w:rsidRPr="008F5C0B" w:rsidRDefault="008F5C0B" w:rsidP="008F5C0B">
            <w:pPr>
              <w:ind w:firstLine="709"/>
              <w:jc w:val="both"/>
              <w:rPr>
                <w:rFonts w:eastAsia="@Arial Unicode MS"/>
              </w:rPr>
            </w:pP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12"/>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val="restart"/>
            <w:shd w:val="clear" w:color="auto" w:fill="auto"/>
          </w:tcPr>
          <w:p w:rsidR="008F5C0B" w:rsidRPr="008F5C0B" w:rsidRDefault="008F5C0B" w:rsidP="008F5C0B">
            <w:pPr>
              <w:ind w:firstLine="709"/>
              <w:jc w:val="both"/>
              <w:rPr>
                <w:rFonts w:eastAsia="@Arial Unicode MS"/>
                <w:iCs/>
              </w:rPr>
            </w:pPr>
            <w:r w:rsidRPr="008F5C0B">
              <w:rPr>
                <w:rFonts w:eastAsia="@Arial Unicode MS"/>
                <w:iCs/>
              </w:rPr>
              <w:t>Воспринимать на слух текст и полностью понимать содержащуюся в нем информацию.</w:t>
            </w:r>
          </w:p>
          <w:p w:rsidR="008F5C0B" w:rsidRPr="008F5C0B" w:rsidRDefault="008F5C0B" w:rsidP="008F5C0B">
            <w:pPr>
              <w:ind w:firstLine="709"/>
              <w:jc w:val="both"/>
              <w:rPr>
                <w:rFonts w:eastAsia="@Arial Unicode MS"/>
                <w:iCs/>
              </w:rPr>
            </w:pPr>
            <w:r w:rsidRPr="008F5C0B">
              <w:rPr>
                <w:rFonts w:eastAsia="@Arial Unicode MS"/>
                <w:iCs/>
              </w:rPr>
              <w:t>Отвечать на вопросы по тексту. Формулировать вопросы по тексту. Озаглавливать текст.</w:t>
            </w:r>
          </w:p>
          <w:p w:rsidR="008F5C0B" w:rsidRPr="008F5C0B" w:rsidRDefault="008F5C0B" w:rsidP="008F5C0B">
            <w:pPr>
              <w:ind w:firstLine="709"/>
              <w:jc w:val="both"/>
              <w:rPr>
                <w:rFonts w:eastAsia="@Arial Unicode MS"/>
              </w:rPr>
            </w:pPr>
            <w:r w:rsidRPr="008F5C0B">
              <w:rPr>
                <w:rFonts w:eastAsia="@Arial Unicode MS"/>
              </w:rPr>
              <w:t>Выражать собственное мнение, аргументируя его с учетом ситуации общения.</w:t>
            </w:r>
          </w:p>
          <w:p w:rsidR="008F5C0B" w:rsidRPr="008F5C0B" w:rsidRDefault="008F5C0B" w:rsidP="008F5C0B">
            <w:pPr>
              <w:ind w:firstLine="709"/>
              <w:jc w:val="both"/>
              <w:rPr>
                <w:rFonts w:eastAsia="@Arial Unicode MS"/>
              </w:rPr>
            </w:pPr>
            <w:r w:rsidRPr="008F5C0B">
              <w:rPr>
                <w:rFonts w:eastAsia="@Arial Unicode MS"/>
              </w:rPr>
              <w:t>Составлять план путешествия, употребляя географические термины, названия объектов на татарском языке.</w:t>
            </w:r>
          </w:p>
        </w:tc>
        <w:tc>
          <w:tcPr>
            <w:tcW w:w="1843" w:type="dxa"/>
            <w:vMerge w:val="restart"/>
            <w:tcBorders>
              <w:top w:val="nil"/>
            </w:tcBorders>
          </w:tcPr>
          <w:p w:rsidR="008F5C0B" w:rsidRPr="008F5C0B" w:rsidRDefault="008F5C0B" w:rsidP="008F5C0B">
            <w:pPr>
              <w:ind w:firstLine="709"/>
              <w:jc w:val="both"/>
              <w:rPr>
                <w:rFonts w:eastAsia="@Arial Unicode MS"/>
                <w:iCs/>
              </w:rPr>
            </w:pPr>
          </w:p>
        </w:tc>
      </w:tr>
      <w:tr w:rsidR="008F5C0B" w:rsidRPr="008F5C0B" w:rsidTr="00953406">
        <w:trPr>
          <w:trHeight w:val="171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Беседа на тему «</w:t>
            </w:r>
            <w:r w:rsidRPr="008F5C0B">
              <w:rPr>
                <w:rFonts w:eastAsia="@Arial Unicode MS"/>
                <w:lang w:val="tt-RU"/>
              </w:rPr>
              <w:t>Сәяхәттә</w:t>
            </w:r>
            <w:r w:rsidRPr="008F5C0B">
              <w:rPr>
                <w:rFonts w:eastAsia="@Arial Unicode MS"/>
              </w:rPr>
              <w:t>» («В путешествии»)</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iCs/>
              </w:rPr>
            </w:pPr>
          </w:p>
        </w:tc>
        <w:tc>
          <w:tcPr>
            <w:tcW w:w="1843" w:type="dxa"/>
            <w:vMerge/>
          </w:tcPr>
          <w:p w:rsidR="008F5C0B" w:rsidRPr="008F5C0B" w:rsidRDefault="008F5C0B" w:rsidP="008F5C0B">
            <w:pPr>
              <w:ind w:firstLine="709"/>
              <w:jc w:val="both"/>
              <w:rPr>
                <w:rFonts w:eastAsia="@Arial Unicode MS"/>
                <w:iCs/>
              </w:rPr>
            </w:pPr>
          </w:p>
        </w:tc>
      </w:tr>
      <w:tr w:rsidR="008F5C0B" w:rsidRPr="008F5C0B" w:rsidTr="00953406">
        <w:trPr>
          <w:trHeight w:val="693"/>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Творческая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Включаться в групповую работу, связанную с общением.</w:t>
            </w:r>
          </w:p>
          <w:p w:rsidR="008F5C0B" w:rsidRPr="008F5C0B" w:rsidRDefault="008F5C0B" w:rsidP="008F5C0B">
            <w:pPr>
              <w:ind w:firstLine="709"/>
              <w:jc w:val="both"/>
              <w:rPr>
                <w:rFonts w:eastAsia="@Arial Unicode MS"/>
              </w:rPr>
            </w:pPr>
            <w:r w:rsidRPr="008F5C0B">
              <w:rPr>
                <w:rFonts w:eastAsia="@Arial Unicode MS"/>
              </w:rPr>
              <w:t>Задавать учителю и одноклассникам вопросы.</w:t>
            </w:r>
          </w:p>
          <w:p w:rsidR="008F5C0B" w:rsidRPr="008F5C0B" w:rsidRDefault="008F5C0B" w:rsidP="008F5C0B">
            <w:pPr>
              <w:ind w:firstLine="709"/>
              <w:jc w:val="both"/>
              <w:rPr>
                <w:rFonts w:eastAsia="@Arial Unicode MS"/>
              </w:rPr>
            </w:pPr>
            <w:r w:rsidRPr="008F5C0B">
              <w:rPr>
                <w:rFonts w:eastAsia="@Arial Unicode MS"/>
              </w:rPr>
              <w:t>Обосновывать собственное мнение.</w:t>
            </w:r>
          </w:p>
          <w:p w:rsidR="008F5C0B" w:rsidRPr="008F5C0B" w:rsidRDefault="008F5C0B" w:rsidP="008F5C0B">
            <w:pPr>
              <w:ind w:firstLine="709"/>
              <w:jc w:val="both"/>
              <w:rPr>
                <w:rFonts w:eastAsia="@Arial Unicode MS"/>
              </w:rPr>
            </w:pPr>
            <w:r w:rsidRPr="008F5C0B">
              <w:rPr>
                <w:rFonts w:eastAsia="@Arial Unicode MS"/>
              </w:rPr>
              <w:t>Составлять устный рассказ по картинкам.</w:t>
            </w:r>
          </w:p>
          <w:p w:rsidR="008F5C0B" w:rsidRPr="008F5C0B" w:rsidRDefault="008F5C0B" w:rsidP="008F5C0B">
            <w:pPr>
              <w:ind w:firstLine="709"/>
              <w:jc w:val="both"/>
              <w:rPr>
                <w:rFonts w:eastAsia="@Arial Unicode MS"/>
              </w:rPr>
            </w:pPr>
            <w:r w:rsidRPr="008F5C0B">
              <w:rPr>
                <w:rFonts w:eastAsia="@Arial Unicode MS"/>
              </w:rPr>
              <w:t xml:space="preserve">Соблюдать нормы речевого этикета в </w:t>
            </w:r>
            <w:r w:rsidRPr="008F5C0B">
              <w:rPr>
                <w:rFonts w:eastAsia="@Arial Unicode MS"/>
              </w:rPr>
              <w:lastRenderedPageBreak/>
              <w:t>ситуациях учебного и бытового общения.</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97"/>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lastRenderedPageBreak/>
              <w:t>«Татар д</w:t>
            </w:r>
            <w:r w:rsidRPr="008F5C0B">
              <w:rPr>
                <w:rFonts w:eastAsia="@Arial Unicode MS"/>
                <w:b/>
                <w:lang w:val="tt-RU"/>
              </w:rPr>
              <w:t>өн</w:t>
            </w:r>
            <w:proofErr w:type="spellStart"/>
            <w:r w:rsidRPr="008F5C0B">
              <w:rPr>
                <w:rFonts w:eastAsia="@Arial Unicode MS"/>
                <w:b/>
              </w:rPr>
              <w:t>ьясы</w:t>
            </w:r>
            <w:proofErr w:type="spellEnd"/>
            <w:r w:rsidRPr="008F5C0B">
              <w:rPr>
                <w:rFonts w:eastAsia="@Arial Unicode MS"/>
                <w:b/>
              </w:rPr>
              <w:t>» («Мир татарского народа»)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b/>
              </w:rPr>
              <w:t>15</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953406">
        <w:trPr>
          <w:trHeight w:val="241"/>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(морфология)</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Имя прилагательное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Распознавать имя прилагательное среди других частей речи по обобщенному лексическому значению и вопросу.</w:t>
            </w:r>
          </w:p>
          <w:p w:rsidR="008F5C0B" w:rsidRPr="008F5C0B" w:rsidRDefault="008F5C0B" w:rsidP="008F5C0B">
            <w:pPr>
              <w:ind w:firstLine="709"/>
              <w:jc w:val="both"/>
              <w:rPr>
                <w:rFonts w:eastAsia="@Arial Unicode MS"/>
              </w:rPr>
            </w:pPr>
            <w:r w:rsidRPr="008F5C0B">
              <w:rPr>
                <w:rFonts w:eastAsia="@Arial Unicode MS"/>
              </w:rPr>
              <w:t>Наблюдать за ролью имен прилагательных в тексте – описании.</w:t>
            </w:r>
          </w:p>
          <w:p w:rsidR="008F5C0B" w:rsidRPr="008F5C0B" w:rsidRDefault="008F5C0B" w:rsidP="008F5C0B">
            <w:pPr>
              <w:ind w:firstLine="709"/>
              <w:jc w:val="both"/>
              <w:rPr>
                <w:rFonts w:eastAsia="@Arial Unicode MS"/>
              </w:rPr>
            </w:pPr>
            <w:r w:rsidRPr="008F5C0B">
              <w:rPr>
                <w:rFonts w:eastAsia="@Arial Unicode MS"/>
              </w:rPr>
              <w:t>Называть самостоятельные части речи.</w:t>
            </w: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167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 самостоятельных частей речи</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val="restart"/>
          </w:tcPr>
          <w:p w:rsidR="008F5C0B" w:rsidRPr="008F5C0B" w:rsidRDefault="00B71D98" w:rsidP="008F5C0B">
            <w:pPr>
              <w:jc w:val="both"/>
              <w:rPr>
                <w:rFonts w:eastAsia="@Arial Unicode MS"/>
                <w:lang w:val="tt-RU"/>
              </w:rPr>
            </w:pPr>
            <w:hyperlink r:id="rId105"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06"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07"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08"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09"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0"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1"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2"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3"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ind w:firstLine="709"/>
              <w:jc w:val="both"/>
              <w:rPr>
                <w:rFonts w:eastAsia="@Arial Unicode MS"/>
                <w:lang w:val="tt-RU"/>
              </w:rPr>
            </w:pPr>
          </w:p>
        </w:tc>
      </w:tr>
      <w:tr w:rsidR="008F5C0B" w:rsidRPr="008F5C0B" w:rsidTr="00953406">
        <w:trPr>
          <w:trHeight w:val="693"/>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Работа с текстом.</w:t>
            </w:r>
          </w:p>
          <w:p w:rsidR="008F5C0B" w:rsidRPr="008F5C0B" w:rsidRDefault="008F5C0B" w:rsidP="008F5C0B">
            <w:pPr>
              <w:ind w:firstLine="709"/>
              <w:jc w:val="both"/>
              <w:rPr>
                <w:rFonts w:eastAsia="@Arial Unicode MS"/>
              </w:rPr>
            </w:pPr>
            <w:r w:rsidRPr="008F5C0B">
              <w:rPr>
                <w:rFonts w:eastAsia="@Arial Unicode MS"/>
                <w:i/>
                <w:lang w:val="tt-RU"/>
              </w:rPr>
              <w:t>Контрольное списывание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shd w:val="clear" w:color="auto" w:fill="auto"/>
          </w:tcPr>
          <w:p w:rsidR="008F5C0B" w:rsidRPr="008F5C0B" w:rsidRDefault="008F5C0B" w:rsidP="008F5C0B">
            <w:pPr>
              <w:ind w:firstLine="709"/>
              <w:jc w:val="both"/>
              <w:rPr>
                <w:rFonts w:eastAsia="@Arial Unicode MS"/>
                <w:iCs/>
              </w:rPr>
            </w:pPr>
            <w:r w:rsidRPr="008F5C0B">
              <w:rPr>
                <w:rFonts w:eastAsia="@Arial Unicode MS"/>
                <w:iCs/>
              </w:rPr>
              <w:t>Кратко излагать содержание прочитанного (услышанного) текста, выражать свое отношение к прочитанному (услышанному).</w:t>
            </w:r>
          </w:p>
          <w:p w:rsidR="008F5C0B" w:rsidRPr="008F5C0B" w:rsidRDefault="008F5C0B" w:rsidP="008F5C0B">
            <w:pPr>
              <w:ind w:firstLine="709"/>
              <w:jc w:val="both"/>
              <w:rPr>
                <w:rFonts w:eastAsia="@Arial Unicode MS"/>
                <w:iCs/>
              </w:rPr>
            </w:pPr>
            <w:r w:rsidRPr="008F5C0B">
              <w:rPr>
                <w:rFonts w:eastAsia="@Arial Unicode MS"/>
                <w:iCs/>
              </w:rPr>
              <w:t>Правильно списывать слова, предложения, текст объемом не более 15 слов.</w:t>
            </w:r>
          </w:p>
          <w:p w:rsidR="008F5C0B" w:rsidRPr="008F5C0B" w:rsidRDefault="008F5C0B" w:rsidP="008F5C0B">
            <w:pPr>
              <w:ind w:firstLine="709"/>
              <w:jc w:val="both"/>
              <w:rPr>
                <w:rFonts w:eastAsia="@Arial Unicode MS"/>
                <w:iCs/>
              </w:rPr>
            </w:pPr>
            <w:r w:rsidRPr="008F5C0B">
              <w:rPr>
                <w:rFonts w:eastAsia="@Arial Unicode MS"/>
                <w:iCs/>
              </w:rPr>
              <w:t>Отвечать на вопросы по тексту. Формулировать вопросы по тексту. Озаглавливать текст.</w:t>
            </w:r>
          </w:p>
        </w:tc>
        <w:tc>
          <w:tcPr>
            <w:tcW w:w="1843" w:type="dxa"/>
            <w:vMerge/>
          </w:tcPr>
          <w:p w:rsidR="008F5C0B" w:rsidRPr="008F5C0B" w:rsidRDefault="008F5C0B" w:rsidP="008F5C0B">
            <w:pPr>
              <w:ind w:firstLine="709"/>
              <w:jc w:val="both"/>
              <w:rPr>
                <w:rFonts w:eastAsia="@Arial Unicode MS"/>
                <w:iCs/>
              </w:rPr>
            </w:pPr>
          </w:p>
        </w:tc>
      </w:tr>
      <w:tr w:rsidR="008F5C0B" w:rsidRPr="008F5C0B" w:rsidTr="00953406">
        <w:trPr>
          <w:trHeight w:val="504"/>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(синтаксис)</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Главные члены предложения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5</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Находить главные члены предложения – подлежащее и сказуемое.</w:t>
            </w:r>
          </w:p>
          <w:p w:rsidR="008F5C0B" w:rsidRPr="008F5C0B" w:rsidRDefault="008F5C0B" w:rsidP="008F5C0B">
            <w:pPr>
              <w:ind w:firstLine="709"/>
              <w:jc w:val="both"/>
              <w:rPr>
                <w:rFonts w:eastAsia="@Arial Unicode MS"/>
              </w:rPr>
            </w:pPr>
            <w:r w:rsidRPr="008F5C0B">
              <w:rPr>
                <w:rFonts w:eastAsia="@Arial Unicode MS"/>
              </w:rPr>
              <w:t>Правильно составлять предложения.</w:t>
            </w:r>
          </w:p>
          <w:p w:rsidR="008F5C0B" w:rsidRPr="008F5C0B" w:rsidRDefault="008F5C0B" w:rsidP="008F5C0B">
            <w:pPr>
              <w:ind w:firstLine="709"/>
              <w:jc w:val="both"/>
              <w:rPr>
                <w:rFonts w:eastAsia="@Arial Unicode MS"/>
              </w:rPr>
            </w:pPr>
            <w:r w:rsidRPr="008F5C0B">
              <w:rPr>
                <w:rFonts w:eastAsia="@Arial Unicode MS"/>
              </w:rPr>
              <w:t>Корректировать тексты с нарушенным порядком предложений.</w:t>
            </w:r>
          </w:p>
          <w:p w:rsidR="008F5C0B" w:rsidRPr="008F5C0B" w:rsidRDefault="008F5C0B" w:rsidP="008F5C0B">
            <w:pPr>
              <w:ind w:firstLine="709"/>
              <w:jc w:val="both"/>
              <w:rPr>
                <w:rFonts w:eastAsia="@Arial Unicode MS"/>
              </w:rPr>
            </w:pPr>
            <w:r w:rsidRPr="008F5C0B">
              <w:rPr>
                <w:rFonts w:eastAsia="@Arial Unicode MS"/>
              </w:rPr>
              <w:t>Составлять план текста, текст по заданному плану.</w:t>
            </w:r>
          </w:p>
          <w:p w:rsidR="008F5C0B" w:rsidRPr="008F5C0B" w:rsidRDefault="008F5C0B" w:rsidP="008F5C0B">
            <w:pPr>
              <w:ind w:firstLine="709"/>
              <w:jc w:val="both"/>
              <w:rPr>
                <w:rFonts w:eastAsia="@Arial Unicode MS"/>
                <w:lang w:bidi="ru-RU"/>
              </w:rPr>
            </w:pPr>
            <w:r w:rsidRPr="008F5C0B">
              <w:rPr>
                <w:rFonts w:eastAsia="@Arial Unicode MS"/>
                <w:lang w:bidi="ru-RU"/>
              </w:rPr>
              <w:t>Писать сочинение по картине, используя выразительные средства татарского языка.</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12"/>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r w:rsidRPr="008F5C0B">
              <w:rPr>
                <w:rFonts w:eastAsia="@Arial Unicode MS"/>
                <w:lang w:val="tt-RU"/>
              </w:rPr>
              <w:t xml:space="preserve"> изученного в 3 классе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614"/>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Сочинение по картине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693"/>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Творческая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Понимать социокультурные реалии при чтении и слушании в рамках изученного материала.</w:t>
            </w:r>
          </w:p>
          <w:p w:rsidR="008F5C0B" w:rsidRPr="008F5C0B" w:rsidRDefault="008F5C0B" w:rsidP="008F5C0B">
            <w:pPr>
              <w:ind w:firstLine="709"/>
              <w:jc w:val="both"/>
              <w:rPr>
                <w:rFonts w:eastAsia="@Arial Unicode MS"/>
              </w:rPr>
            </w:pPr>
            <w:r w:rsidRPr="008F5C0B">
              <w:rPr>
                <w:rFonts w:eastAsia="@Arial Unicode MS"/>
              </w:rPr>
              <w:t>Готовить выставку, посвященную национальной одежде народов России.</w:t>
            </w:r>
          </w:p>
          <w:p w:rsidR="008F5C0B" w:rsidRPr="008F5C0B" w:rsidRDefault="008F5C0B" w:rsidP="008F5C0B">
            <w:pPr>
              <w:ind w:firstLine="709"/>
              <w:jc w:val="both"/>
              <w:rPr>
                <w:rFonts w:eastAsia="@Arial Unicode MS"/>
              </w:rPr>
            </w:pPr>
            <w:r w:rsidRPr="008F5C0B">
              <w:rPr>
                <w:rFonts w:eastAsia="@Arial Unicode MS"/>
              </w:rPr>
              <w:t>Выражать собственное мнение, аргументируя его с учетом ситуации общения.</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c>
          <w:tcPr>
            <w:tcW w:w="1668" w:type="dxa"/>
            <w:gridSpan w:val="2"/>
            <w:shd w:val="clear" w:color="auto" w:fill="auto"/>
          </w:tcPr>
          <w:p w:rsidR="008F5C0B" w:rsidRPr="008F5C0B" w:rsidRDefault="008F5C0B" w:rsidP="008F5C0B">
            <w:pPr>
              <w:ind w:firstLine="709"/>
              <w:jc w:val="both"/>
              <w:rPr>
                <w:rFonts w:eastAsia="@Arial Unicode MS"/>
                <w:b/>
              </w:rPr>
            </w:pPr>
            <w:r w:rsidRPr="008F5C0B">
              <w:rPr>
                <w:rFonts w:eastAsia="@Arial Unicode MS"/>
                <w:b/>
              </w:rPr>
              <w:lastRenderedPageBreak/>
              <w:t>Итого:</w:t>
            </w:r>
          </w:p>
        </w:tc>
        <w:tc>
          <w:tcPr>
            <w:tcW w:w="2268" w:type="dxa"/>
            <w:shd w:val="clear" w:color="auto" w:fill="auto"/>
          </w:tcPr>
          <w:p w:rsidR="008F5C0B" w:rsidRPr="008F5C0B" w:rsidRDefault="008F5C0B" w:rsidP="008F5C0B">
            <w:pPr>
              <w:ind w:firstLine="709"/>
              <w:jc w:val="both"/>
              <w:rPr>
                <w:rFonts w:eastAsia="@Arial Unicode MS"/>
                <w:b/>
                <w:lang w:val="tt-RU"/>
              </w:rPr>
            </w:pP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68</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BD2B32">
        <w:tc>
          <w:tcPr>
            <w:tcW w:w="8046" w:type="dxa"/>
            <w:gridSpan w:val="5"/>
            <w:shd w:val="clear" w:color="auto" w:fill="auto"/>
          </w:tcPr>
          <w:p w:rsidR="008F5C0B" w:rsidRPr="008F5C0B" w:rsidRDefault="008F5C0B" w:rsidP="008F5C0B">
            <w:pPr>
              <w:ind w:firstLine="709"/>
              <w:jc w:val="both"/>
              <w:rPr>
                <w:rFonts w:eastAsia="@Arial Unicode MS"/>
                <w:b/>
              </w:rPr>
            </w:pPr>
            <w:r w:rsidRPr="008F5C0B">
              <w:rPr>
                <w:rFonts w:eastAsia="@Arial Unicode MS"/>
                <w:b/>
              </w:rPr>
              <w:t>4 класс</w:t>
            </w:r>
          </w:p>
        </w:tc>
        <w:tc>
          <w:tcPr>
            <w:tcW w:w="1843" w:type="dxa"/>
          </w:tcPr>
          <w:p w:rsidR="008F5C0B" w:rsidRPr="008F5C0B" w:rsidRDefault="008F5C0B" w:rsidP="008F5C0B">
            <w:pPr>
              <w:ind w:firstLine="709"/>
              <w:jc w:val="both"/>
              <w:rPr>
                <w:rFonts w:eastAsia="@Arial Unicode MS"/>
                <w:b/>
              </w:rPr>
            </w:pPr>
          </w:p>
        </w:tc>
      </w:tr>
      <w:tr w:rsidR="008F5C0B" w:rsidRPr="008F5C0B" w:rsidTr="00953406">
        <w:trPr>
          <w:trHeight w:val="269"/>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«Мин» («Я»)</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17</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B71D98" w:rsidTr="00953406">
        <w:trPr>
          <w:trHeight w:val="228"/>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Виды речевой деятельности</w:t>
            </w:r>
          </w:p>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Работа с текстом</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Правильно списывать текст объемом не более 20 слов.</w:t>
            </w:r>
          </w:p>
          <w:p w:rsidR="008F5C0B" w:rsidRPr="008F5C0B" w:rsidRDefault="008F5C0B" w:rsidP="008F5C0B">
            <w:pPr>
              <w:ind w:firstLine="709"/>
              <w:jc w:val="both"/>
              <w:rPr>
                <w:rFonts w:eastAsia="@Arial Unicode MS"/>
              </w:rPr>
            </w:pPr>
            <w:r w:rsidRPr="008F5C0B">
              <w:rPr>
                <w:rFonts w:eastAsia="@Arial Unicode MS"/>
              </w:rPr>
              <w:t>Создавать небольшие устные и письменные тексты.</w:t>
            </w:r>
          </w:p>
          <w:p w:rsidR="008F5C0B" w:rsidRPr="008F5C0B" w:rsidRDefault="008F5C0B" w:rsidP="008F5C0B">
            <w:pPr>
              <w:ind w:firstLine="709"/>
              <w:jc w:val="both"/>
              <w:rPr>
                <w:rFonts w:eastAsia="@Arial Unicode MS"/>
              </w:rPr>
            </w:pPr>
            <w:r w:rsidRPr="008F5C0B">
              <w:rPr>
                <w:rFonts w:eastAsia="@Arial Unicode MS"/>
              </w:rPr>
              <w:t xml:space="preserve">Составлять план по картине, устный рассказ. </w:t>
            </w:r>
          </w:p>
        </w:tc>
        <w:tc>
          <w:tcPr>
            <w:tcW w:w="1843" w:type="dxa"/>
            <w:vMerge w:val="restart"/>
          </w:tcPr>
          <w:p w:rsidR="008F5C0B" w:rsidRPr="008F5C0B" w:rsidRDefault="00B71D98" w:rsidP="008F5C0B">
            <w:pPr>
              <w:jc w:val="both"/>
              <w:rPr>
                <w:rFonts w:eastAsia="@Arial Unicode MS"/>
                <w:lang w:val="tt-RU"/>
              </w:rPr>
            </w:pPr>
            <w:hyperlink r:id="rId114"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15"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16"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17"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8"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19"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0"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1"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2"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BD2B32" w:rsidRDefault="008F5C0B" w:rsidP="008F5C0B">
            <w:pPr>
              <w:ind w:firstLine="709"/>
              <w:jc w:val="both"/>
              <w:rPr>
                <w:rFonts w:eastAsia="@Arial Unicode MS"/>
                <w:lang w:val="tt-RU"/>
              </w:rPr>
            </w:pPr>
          </w:p>
        </w:tc>
      </w:tr>
      <w:tr w:rsidR="008F5C0B" w:rsidRPr="008F5C0B" w:rsidTr="00953406">
        <w:trPr>
          <w:trHeight w:val="554"/>
        </w:trPr>
        <w:tc>
          <w:tcPr>
            <w:tcW w:w="1668" w:type="dxa"/>
            <w:gridSpan w:val="2"/>
            <w:vMerge/>
            <w:shd w:val="clear" w:color="auto" w:fill="auto"/>
          </w:tcPr>
          <w:p w:rsidR="008F5C0B" w:rsidRPr="00BD2B32"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Составление текста по картине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iCs/>
              </w:rPr>
            </w:pPr>
          </w:p>
        </w:tc>
        <w:tc>
          <w:tcPr>
            <w:tcW w:w="1843" w:type="dxa"/>
            <w:vMerge/>
          </w:tcPr>
          <w:p w:rsidR="008F5C0B" w:rsidRPr="008F5C0B" w:rsidRDefault="008F5C0B" w:rsidP="008F5C0B">
            <w:pPr>
              <w:ind w:firstLine="709"/>
              <w:jc w:val="both"/>
              <w:rPr>
                <w:rFonts w:eastAsia="@Arial Unicode MS"/>
                <w:iCs/>
              </w:rPr>
            </w:pPr>
          </w:p>
        </w:tc>
      </w:tr>
      <w:tr w:rsidR="008F5C0B" w:rsidRPr="008F5C0B" w:rsidTr="00953406">
        <w:trPr>
          <w:trHeight w:val="576"/>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 (фонетика)</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 пройденного материала в 1, 2, 3 классах</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Актуализировать знания о фонетике, лексике, грамматике татарского языка.</w:t>
            </w:r>
          </w:p>
          <w:p w:rsidR="008F5C0B" w:rsidRPr="008F5C0B" w:rsidRDefault="008F5C0B" w:rsidP="008F5C0B">
            <w:pPr>
              <w:ind w:firstLine="709"/>
              <w:jc w:val="both"/>
              <w:rPr>
                <w:rFonts w:eastAsia="@Arial Unicode MS"/>
              </w:rPr>
            </w:pPr>
            <w:r w:rsidRPr="008F5C0B">
              <w:rPr>
                <w:rFonts w:eastAsia="@Arial Unicode MS"/>
              </w:rPr>
              <w:t>Применять закон сингармонизма в татарском языке.</w:t>
            </w:r>
          </w:p>
          <w:p w:rsidR="008F5C0B" w:rsidRPr="008F5C0B" w:rsidRDefault="008F5C0B" w:rsidP="008F5C0B">
            <w:pPr>
              <w:ind w:firstLine="709"/>
              <w:jc w:val="both"/>
              <w:rPr>
                <w:rFonts w:eastAsia="@Arial Unicode MS"/>
              </w:rPr>
            </w:pPr>
            <w:r w:rsidRPr="008F5C0B">
              <w:rPr>
                <w:rFonts w:eastAsia="@Arial Unicode MS"/>
              </w:rPr>
              <w:t xml:space="preserve">Записывать произношение слов (транскрипция). </w:t>
            </w:r>
          </w:p>
          <w:p w:rsidR="008F5C0B" w:rsidRPr="008F5C0B" w:rsidRDefault="008F5C0B" w:rsidP="008F5C0B">
            <w:pPr>
              <w:ind w:firstLine="709"/>
              <w:jc w:val="both"/>
              <w:rPr>
                <w:rFonts w:eastAsia="@Arial Unicode MS"/>
              </w:rPr>
            </w:pPr>
            <w:r w:rsidRPr="008F5C0B">
              <w:rPr>
                <w:rFonts w:eastAsia="@Arial Unicode MS"/>
              </w:rPr>
              <w:t>Проводить фонетический разбор слова.</w:t>
            </w:r>
          </w:p>
          <w:p w:rsidR="008F5C0B" w:rsidRPr="008F5C0B" w:rsidRDefault="008F5C0B" w:rsidP="008F5C0B">
            <w:pPr>
              <w:ind w:firstLine="709"/>
              <w:jc w:val="both"/>
              <w:rPr>
                <w:rFonts w:eastAsia="@Arial Unicode MS"/>
              </w:rPr>
            </w:pPr>
            <w:r w:rsidRPr="008F5C0B">
              <w:rPr>
                <w:rFonts w:eastAsia="@Arial Unicode MS"/>
              </w:rPr>
              <w:t>Понимать цель письменного пересказа текста.</w:t>
            </w:r>
          </w:p>
          <w:p w:rsidR="008F5C0B" w:rsidRPr="008F5C0B" w:rsidRDefault="008F5C0B" w:rsidP="008F5C0B">
            <w:pPr>
              <w:ind w:firstLine="709"/>
              <w:jc w:val="both"/>
              <w:rPr>
                <w:rFonts w:eastAsia="@Arial Unicode MS"/>
              </w:rPr>
            </w:pPr>
            <w:r w:rsidRPr="008F5C0B">
              <w:rPr>
                <w:rFonts w:eastAsia="@Arial Unicode MS"/>
              </w:rPr>
              <w:t>Составлять план текста, текст по плану.</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8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Гласные и согласные звуки</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5</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Закон сингармонизма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Ударение и его виды</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4"/>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Транскрипция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5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Порядок фонетического разбора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7"/>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lang w:val="tt-RU"/>
              </w:rPr>
            </w:pPr>
            <w:r w:rsidRPr="008F5C0B">
              <w:rPr>
                <w:rFonts w:eastAsia="@Arial Unicode MS"/>
                <w:i/>
              </w:rPr>
              <w:t>Проектная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80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lang w:val="tt-RU"/>
              </w:rPr>
              <w:t>Изложение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88"/>
        </w:trPr>
        <w:tc>
          <w:tcPr>
            <w:tcW w:w="3936" w:type="dxa"/>
            <w:gridSpan w:val="3"/>
            <w:shd w:val="clear" w:color="auto" w:fill="auto"/>
          </w:tcPr>
          <w:p w:rsidR="008F5C0B" w:rsidRPr="008F5C0B" w:rsidRDefault="008F5C0B" w:rsidP="008F5C0B">
            <w:pPr>
              <w:ind w:firstLine="709"/>
              <w:jc w:val="both"/>
              <w:rPr>
                <w:rFonts w:eastAsia="@Arial Unicode MS"/>
                <w:b/>
                <w:lang w:val="tt-RU"/>
              </w:rPr>
            </w:pPr>
            <w:r w:rsidRPr="008F5C0B">
              <w:rPr>
                <w:rFonts w:eastAsia="@Arial Unicode MS"/>
                <w:b/>
              </w:rPr>
              <w:lastRenderedPageBreak/>
              <w:t>«Тир</w:t>
            </w:r>
            <w:r w:rsidRPr="008F5C0B">
              <w:rPr>
                <w:rFonts w:eastAsia="@Arial Unicode MS"/>
                <w:b/>
                <w:lang w:val="tt-RU"/>
              </w:rPr>
              <w:t>ә-як, көнкүреш</w:t>
            </w:r>
            <w:r w:rsidRPr="008F5C0B">
              <w:rPr>
                <w:rFonts w:eastAsia="@Arial Unicode MS"/>
                <w:b/>
              </w:rPr>
              <w:t>» («Мир вокруг меня»</w:t>
            </w:r>
            <w:r w:rsidRPr="008F5C0B">
              <w:rPr>
                <w:rFonts w:eastAsia="@Arial Unicode MS"/>
                <w:b/>
                <w:lang w:val="tt-RU"/>
              </w:rPr>
              <w:t>)</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14</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953406">
        <w:trPr>
          <w:trHeight w:val="526"/>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 xml:space="preserve">(лексика, </w:t>
            </w:r>
            <w:proofErr w:type="spellStart"/>
            <w:r w:rsidRPr="008F5C0B">
              <w:rPr>
                <w:rFonts w:eastAsia="@Arial Unicode MS"/>
              </w:rPr>
              <w:t>морфемика</w:t>
            </w:r>
            <w:proofErr w:type="spellEnd"/>
            <w:r w:rsidRPr="008F5C0B">
              <w:rPr>
                <w:rFonts w:eastAsia="@Arial Unicode MS"/>
              </w:rPr>
              <w:t>, морфология)</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Словарный состав татарского языка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Определять словарный состав татарского языка с точки зрения его происхождения.</w:t>
            </w:r>
          </w:p>
          <w:p w:rsidR="008F5C0B" w:rsidRPr="008F5C0B" w:rsidRDefault="008F5C0B" w:rsidP="008F5C0B">
            <w:pPr>
              <w:ind w:firstLine="709"/>
              <w:jc w:val="both"/>
              <w:rPr>
                <w:rFonts w:eastAsia="@Arial Unicode MS"/>
              </w:rPr>
            </w:pPr>
            <w:r w:rsidRPr="008F5C0B">
              <w:rPr>
                <w:rFonts w:eastAsia="@Arial Unicode MS"/>
              </w:rPr>
              <w:t xml:space="preserve">Уметь распознавать русские заимствования в татарском языке. Знать порядок присоединения аффиксов в татарском языке. Определять словообразующие и формообразующие аффиксы. Образовывать новые слова при помощи аффиксов. </w:t>
            </w:r>
          </w:p>
          <w:p w:rsidR="008F5C0B" w:rsidRPr="008F5C0B" w:rsidRDefault="008F5C0B" w:rsidP="008F5C0B">
            <w:pPr>
              <w:ind w:firstLine="709"/>
              <w:jc w:val="both"/>
              <w:rPr>
                <w:rFonts w:eastAsia="@Arial Unicode MS"/>
                <w:lang w:val="tt-RU"/>
              </w:rPr>
            </w:pPr>
            <w:r w:rsidRPr="008F5C0B">
              <w:rPr>
                <w:rFonts w:eastAsia="@Arial Unicode MS"/>
              </w:rPr>
              <w:t>Выделять в словах корень и окончание.</w:t>
            </w:r>
          </w:p>
        </w:tc>
        <w:tc>
          <w:tcPr>
            <w:tcW w:w="1843" w:type="dxa"/>
            <w:vMerge w:val="restart"/>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Заимствованные слова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37"/>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1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Слово. Лексическое значение слова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4</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7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Корень и окончание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B71D98" w:rsidTr="00953406">
        <w:trPr>
          <w:trHeight w:val="32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val="restart"/>
            <w:tcBorders>
              <w:top w:val="nil"/>
            </w:tcBorders>
          </w:tcPr>
          <w:p w:rsidR="008F5C0B" w:rsidRPr="008F5C0B" w:rsidRDefault="00B71D98" w:rsidP="008F5C0B">
            <w:pPr>
              <w:jc w:val="both"/>
              <w:rPr>
                <w:rFonts w:eastAsia="@Arial Unicode MS"/>
                <w:lang w:val="tt-RU"/>
              </w:rPr>
            </w:pPr>
            <w:hyperlink r:id="rId123"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24"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25"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26"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7"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8"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29"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0"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1"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359"/>
        </w:trPr>
        <w:tc>
          <w:tcPr>
            <w:tcW w:w="1668" w:type="dxa"/>
            <w:gridSpan w:val="2"/>
            <w:vMerge/>
            <w:shd w:val="clear" w:color="auto" w:fill="auto"/>
          </w:tcPr>
          <w:p w:rsidR="008F5C0B" w:rsidRPr="00953406" w:rsidRDefault="008F5C0B" w:rsidP="008F5C0B">
            <w:pPr>
              <w:ind w:firstLine="709"/>
              <w:jc w:val="both"/>
              <w:rPr>
                <w:rFonts w:eastAsia="@Arial Unicode MS"/>
                <w:lang w:val="tt-RU"/>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Тест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Borders>
              <w:top w:val="nil"/>
            </w:tcBorders>
          </w:tcPr>
          <w:p w:rsidR="008F5C0B" w:rsidRPr="008F5C0B" w:rsidRDefault="008F5C0B" w:rsidP="008F5C0B">
            <w:pPr>
              <w:ind w:firstLine="709"/>
              <w:jc w:val="both"/>
              <w:rPr>
                <w:rFonts w:eastAsia="@Arial Unicode MS"/>
              </w:rPr>
            </w:pPr>
          </w:p>
        </w:tc>
      </w:tr>
      <w:tr w:rsidR="008F5C0B" w:rsidRPr="008F5C0B" w:rsidTr="00953406">
        <w:trPr>
          <w:trHeight w:val="465"/>
        </w:trPr>
        <w:tc>
          <w:tcPr>
            <w:tcW w:w="3936" w:type="dxa"/>
            <w:gridSpan w:val="3"/>
            <w:shd w:val="clear" w:color="auto" w:fill="auto"/>
          </w:tcPr>
          <w:p w:rsidR="008F5C0B" w:rsidRPr="008F5C0B" w:rsidRDefault="008F5C0B" w:rsidP="008F5C0B">
            <w:pPr>
              <w:ind w:firstLine="709"/>
              <w:jc w:val="both"/>
              <w:rPr>
                <w:rFonts w:eastAsia="@Arial Unicode MS"/>
                <w:b/>
              </w:rPr>
            </w:pPr>
            <w:r w:rsidRPr="008F5C0B">
              <w:rPr>
                <w:rFonts w:eastAsia="@Arial Unicode MS"/>
                <w:b/>
              </w:rPr>
              <w:t>«</w:t>
            </w:r>
            <w:proofErr w:type="spellStart"/>
            <w:r w:rsidRPr="008F5C0B">
              <w:rPr>
                <w:rFonts w:eastAsia="@Arial Unicode MS"/>
                <w:b/>
              </w:rPr>
              <w:t>Туган</w:t>
            </w:r>
            <w:proofErr w:type="spellEnd"/>
            <w:r w:rsidRPr="008F5C0B">
              <w:rPr>
                <w:rFonts w:eastAsia="@Arial Unicode MS"/>
                <w:b/>
              </w:rPr>
              <w:t xml:space="preserve"> </w:t>
            </w:r>
            <w:r w:rsidRPr="008F5C0B">
              <w:rPr>
                <w:rFonts w:eastAsia="@Arial Unicode MS"/>
                <w:b/>
                <w:lang w:val="tt-RU"/>
              </w:rPr>
              <w:t>җирем</w:t>
            </w:r>
            <w:r w:rsidRPr="008F5C0B">
              <w:rPr>
                <w:rFonts w:eastAsia="@Arial Unicode MS"/>
                <w:b/>
              </w:rPr>
              <w:t>» («Моя Родина»)</w:t>
            </w: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22</w:t>
            </w:r>
          </w:p>
        </w:tc>
        <w:tc>
          <w:tcPr>
            <w:tcW w:w="2835" w:type="dxa"/>
            <w:shd w:val="clear" w:color="auto" w:fill="auto"/>
          </w:tcPr>
          <w:p w:rsidR="008F5C0B" w:rsidRPr="008F5C0B" w:rsidRDefault="008F5C0B" w:rsidP="008F5C0B">
            <w:pPr>
              <w:ind w:firstLine="709"/>
              <w:jc w:val="both"/>
              <w:rPr>
                <w:rFonts w:eastAsia="@Arial Unicode MS"/>
                <w:lang w:val="tt-RU"/>
              </w:rPr>
            </w:pPr>
          </w:p>
        </w:tc>
        <w:tc>
          <w:tcPr>
            <w:tcW w:w="1843" w:type="dxa"/>
          </w:tcPr>
          <w:p w:rsidR="008F5C0B" w:rsidRPr="008F5C0B" w:rsidRDefault="008F5C0B" w:rsidP="008F5C0B">
            <w:pPr>
              <w:ind w:firstLine="709"/>
              <w:jc w:val="both"/>
              <w:rPr>
                <w:rFonts w:eastAsia="@Arial Unicode MS"/>
                <w:lang w:val="tt-RU"/>
              </w:rPr>
            </w:pPr>
          </w:p>
        </w:tc>
      </w:tr>
      <w:tr w:rsidR="008F5C0B" w:rsidRPr="00B71D98" w:rsidTr="00953406">
        <w:trPr>
          <w:trHeight w:val="556"/>
        </w:trPr>
        <w:tc>
          <w:tcPr>
            <w:tcW w:w="1668" w:type="dxa"/>
            <w:gridSpan w:val="2"/>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Виды речевой деятельности</w:t>
            </w:r>
          </w:p>
        </w:tc>
        <w:tc>
          <w:tcPr>
            <w:tcW w:w="2268" w:type="dxa"/>
            <w:shd w:val="clear" w:color="auto" w:fill="auto"/>
          </w:tcPr>
          <w:p w:rsidR="008F5C0B" w:rsidRPr="008F5C0B" w:rsidRDefault="008F5C0B" w:rsidP="008F5C0B">
            <w:pPr>
              <w:ind w:firstLine="709"/>
              <w:jc w:val="both"/>
              <w:rPr>
                <w:rFonts w:eastAsia="@Arial Unicode MS"/>
                <w:b/>
                <w:lang w:val="tt-RU"/>
              </w:rPr>
            </w:pPr>
            <w:r w:rsidRPr="008F5C0B">
              <w:rPr>
                <w:rFonts w:eastAsia="@Arial Unicode MS"/>
              </w:rPr>
              <w:t>Презентация на тему «Росси</w:t>
            </w:r>
            <w:r w:rsidRPr="008F5C0B">
              <w:rPr>
                <w:rFonts w:eastAsia="@Arial Unicode MS"/>
                <w:lang w:val="tt-RU"/>
              </w:rPr>
              <w:t xml:space="preserve">я </w:t>
            </w:r>
            <w:r w:rsidRPr="008F5C0B">
              <w:rPr>
                <w:rFonts w:eastAsia="@Arial Unicode MS"/>
                <w:lang w:val="tt-RU"/>
              </w:rPr>
              <w:lastRenderedPageBreak/>
              <w:t>шәһәрләре</w:t>
            </w:r>
            <w:r w:rsidRPr="008F5C0B">
              <w:rPr>
                <w:rFonts w:eastAsia="@Arial Unicode MS"/>
              </w:rPr>
              <w:t xml:space="preserve">» </w:t>
            </w:r>
            <w:r w:rsidRPr="008F5C0B">
              <w:rPr>
                <w:rFonts w:eastAsia="@Arial Unicode MS"/>
                <w:lang w:val="tt-RU"/>
              </w:rPr>
              <w:t>(</w:t>
            </w:r>
            <w:r w:rsidRPr="008F5C0B">
              <w:rPr>
                <w:rFonts w:eastAsia="@Arial Unicode MS"/>
              </w:rPr>
              <w:t>«Города России»</w:t>
            </w:r>
            <w:r w:rsidRPr="008F5C0B">
              <w:rPr>
                <w:rFonts w:eastAsia="@Arial Unicode MS"/>
                <w:lang w:val="tt-RU"/>
              </w:rPr>
              <w:t>)</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1</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Готовить презентацию о городах России. </w:t>
            </w:r>
          </w:p>
          <w:p w:rsidR="008F5C0B" w:rsidRPr="008F5C0B" w:rsidRDefault="008F5C0B" w:rsidP="008F5C0B">
            <w:pPr>
              <w:ind w:firstLine="709"/>
              <w:jc w:val="both"/>
              <w:rPr>
                <w:rFonts w:eastAsia="@Arial Unicode MS"/>
                <w:lang w:val="tt-RU"/>
              </w:rPr>
            </w:pPr>
            <w:r w:rsidRPr="008F5C0B">
              <w:rPr>
                <w:rFonts w:eastAsia="@Arial Unicode MS"/>
              </w:rPr>
              <w:lastRenderedPageBreak/>
              <w:t>Владеть техникой выступления перед знакомой аудиторией с небольшими сообщениями. Представлять на татарском языке свою страну и культуру.</w:t>
            </w:r>
          </w:p>
        </w:tc>
        <w:tc>
          <w:tcPr>
            <w:tcW w:w="1843" w:type="dxa"/>
            <w:vMerge w:val="restart"/>
          </w:tcPr>
          <w:p w:rsidR="008F5C0B" w:rsidRPr="008F5C0B" w:rsidRDefault="00B71D98" w:rsidP="008F5C0B">
            <w:pPr>
              <w:jc w:val="both"/>
              <w:rPr>
                <w:rFonts w:eastAsia="@Arial Unicode MS"/>
                <w:lang w:val="tt-RU"/>
              </w:rPr>
            </w:pPr>
            <w:hyperlink r:id="rId132"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33"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34"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35"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6"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7"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8"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39"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0"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ind w:firstLine="709"/>
              <w:jc w:val="both"/>
              <w:rPr>
                <w:rFonts w:eastAsia="@Arial Unicode MS"/>
                <w:lang w:val="tt-RU"/>
              </w:rPr>
            </w:pPr>
          </w:p>
        </w:tc>
      </w:tr>
      <w:tr w:rsidR="008F5C0B" w:rsidRPr="008F5C0B" w:rsidTr="00953406">
        <w:trPr>
          <w:trHeight w:val="551"/>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lastRenderedPageBreak/>
              <w:t>Систематический курс</w:t>
            </w:r>
          </w:p>
          <w:p w:rsidR="008F5C0B" w:rsidRPr="008F5C0B" w:rsidRDefault="008F5C0B" w:rsidP="008F5C0B">
            <w:pPr>
              <w:ind w:firstLine="709"/>
              <w:jc w:val="both"/>
              <w:rPr>
                <w:rFonts w:eastAsia="@Arial Unicode MS"/>
              </w:rPr>
            </w:pPr>
            <w:r w:rsidRPr="008F5C0B">
              <w:rPr>
                <w:rFonts w:eastAsia="@Arial Unicode MS"/>
              </w:rPr>
              <w:t>(морфология)</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Самостоятельные части речи</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p w:rsidR="008F5C0B" w:rsidRPr="008F5C0B" w:rsidRDefault="008F5C0B" w:rsidP="008F5C0B">
            <w:pPr>
              <w:ind w:firstLine="709"/>
              <w:jc w:val="both"/>
              <w:rPr>
                <w:rFonts w:eastAsia="@Arial Unicode MS"/>
                <w:lang w:val="tt-RU"/>
              </w:rPr>
            </w:pPr>
          </w:p>
        </w:tc>
        <w:tc>
          <w:tcPr>
            <w:tcW w:w="2835" w:type="dxa"/>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Устанавливать принадлежность слова к определенной части речи (в объеме изученного) по комплексу освоенных грамматических признаков. Выделять собственные и нарицательные имена существительные.</w:t>
            </w:r>
          </w:p>
          <w:p w:rsidR="008F5C0B" w:rsidRPr="008F5C0B" w:rsidRDefault="008F5C0B" w:rsidP="008F5C0B">
            <w:pPr>
              <w:ind w:firstLine="709"/>
              <w:jc w:val="both"/>
              <w:rPr>
                <w:rFonts w:eastAsia="@Arial Unicode MS"/>
              </w:rPr>
            </w:pPr>
            <w:r w:rsidRPr="008F5C0B">
              <w:rPr>
                <w:rFonts w:eastAsia="@Arial Unicode MS"/>
              </w:rPr>
              <w:t>Образовывать степени сравнения прилагательных.</w:t>
            </w:r>
          </w:p>
          <w:p w:rsidR="008F5C0B" w:rsidRPr="008F5C0B" w:rsidRDefault="008F5C0B" w:rsidP="008F5C0B">
            <w:pPr>
              <w:ind w:firstLine="709"/>
              <w:jc w:val="both"/>
              <w:rPr>
                <w:rFonts w:eastAsia="@Arial Unicode MS"/>
                <w:lang w:bidi="ru-RU"/>
              </w:rPr>
            </w:pPr>
            <w:r w:rsidRPr="008F5C0B">
              <w:rPr>
                <w:rFonts w:eastAsia="@Arial Unicode MS"/>
                <w:lang w:bidi="ru-RU"/>
              </w:rPr>
              <w:t>Использовать в речи указательные и вопросительные местоимения «кем» («кто»), «</w:t>
            </w:r>
            <w:proofErr w:type="spellStart"/>
            <w:r w:rsidRPr="008F5C0B">
              <w:rPr>
                <w:rFonts w:eastAsia="@Arial Unicode MS"/>
                <w:lang w:bidi="ru-RU"/>
              </w:rPr>
              <w:t>нәрсә</w:t>
            </w:r>
            <w:proofErr w:type="spellEnd"/>
            <w:r w:rsidRPr="008F5C0B">
              <w:rPr>
                <w:rFonts w:eastAsia="@Arial Unicode MS"/>
                <w:lang w:bidi="ru-RU"/>
              </w:rPr>
              <w:t>» («что»), «</w:t>
            </w:r>
            <w:proofErr w:type="spellStart"/>
            <w:r w:rsidRPr="008F5C0B">
              <w:rPr>
                <w:rFonts w:eastAsia="@Arial Unicode MS"/>
                <w:lang w:bidi="ru-RU"/>
              </w:rPr>
              <w:t>кайда</w:t>
            </w:r>
            <w:proofErr w:type="spellEnd"/>
            <w:r w:rsidRPr="008F5C0B">
              <w:rPr>
                <w:rFonts w:eastAsia="@Arial Unicode MS"/>
                <w:lang w:bidi="ru-RU"/>
              </w:rPr>
              <w:t>» («где»), «</w:t>
            </w:r>
            <w:proofErr w:type="spellStart"/>
            <w:r w:rsidRPr="008F5C0B">
              <w:rPr>
                <w:rFonts w:eastAsia="@Arial Unicode MS"/>
                <w:lang w:bidi="ru-RU"/>
              </w:rPr>
              <w:t>күпме</w:t>
            </w:r>
            <w:proofErr w:type="spellEnd"/>
            <w:r w:rsidRPr="008F5C0B">
              <w:rPr>
                <w:rFonts w:eastAsia="@Arial Unicode MS"/>
                <w:lang w:bidi="ru-RU"/>
              </w:rPr>
              <w:t>» («сколько»), «</w:t>
            </w:r>
            <w:proofErr w:type="spellStart"/>
            <w:r w:rsidRPr="008F5C0B">
              <w:rPr>
                <w:rFonts w:eastAsia="@Arial Unicode MS"/>
                <w:lang w:bidi="ru-RU"/>
              </w:rPr>
              <w:t>бу</w:t>
            </w:r>
            <w:proofErr w:type="spellEnd"/>
            <w:r w:rsidRPr="008F5C0B">
              <w:rPr>
                <w:rFonts w:eastAsia="@Arial Unicode MS"/>
                <w:lang w:bidi="ru-RU"/>
              </w:rPr>
              <w:t>» («это»), «теге» («тот»)</w:t>
            </w:r>
            <w:r w:rsidRPr="008F5C0B">
              <w:rPr>
                <w:rFonts w:eastAsia="@Arial Unicode MS"/>
                <w:lang w:val="tt-RU"/>
              </w:rPr>
              <w:t>.</w:t>
            </w:r>
          </w:p>
          <w:p w:rsidR="008F5C0B" w:rsidRPr="008F5C0B" w:rsidRDefault="008F5C0B" w:rsidP="008F5C0B">
            <w:pPr>
              <w:ind w:firstLine="709"/>
              <w:jc w:val="both"/>
              <w:rPr>
                <w:rFonts w:eastAsia="@Arial Unicode MS"/>
              </w:rPr>
            </w:pPr>
            <w:r w:rsidRPr="008F5C0B">
              <w:rPr>
                <w:rFonts w:eastAsia="@Arial Unicode MS"/>
              </w:rPr>
              <w:t>Определять значение и употребление в речи количественных и порядковых числительных.</w:t>
            </w:r>
          </w:p>
          <w:p w:rsidR="008F5C0B" w:rsidRPr="008F5C0B" w:rsidRDefault="008F5C0B" w:rsidP="008F5C0B">
            <w:pPr>
              <w:ind w:firstLine="709"/>
              <w:jc w:val="both"/>
              <w:rPr>
                <w:rFonts w:eastAsia="@Arial Unicode MS"/>
              </w:rPr>
            </w:pPr>
            <w:r w:rsidRPr="008F5C0B">
              <w:rPr>
                <w:rFonts w:eastAsia="@Arial Unicode MS"/>
              </w:rPr>
              <w:t>Распознавать форму повелительного наклонения глагола.</w:t>
            </w:r>
          </w:p>
          <w:p w:rsidR="008F5C0B" w:rsidRPr="008F5C0B" w:rsidRDefault="008F5C0B" w:rsidP="008F5C0B">
            <w:pPr>
              <w:ind w:firstLine="709"/>
              <w:jc w:val="both"/>
              <w:rPr>
                <w:rFonts w:eastAsia="@Arial Unicode MS"/>
              </w:rPr>
            </w:pPr>
            <w:r w:rsidRPr="008F5C0B">
              <w:rPr>
                <w:rFonts w:eastAsia="@Arial Unicode MS"/>
              </w:rPr>
              <w:t>Составлять план текста, текст по плану.</w:t>
            </w: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2"/>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Имя существительное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30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Имя прилагательное</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2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Степени сравнения прилагательных</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50"/>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p>
          <w:p w:rsidR="008F5C0B" w:rsidRPr="008F5C0B" w:rsidRDefault="008F5C0B" w:rsidP="008F5C0B">
            <w:pPr>
              <w:ind w:firstLine="709"/>
              <w:jc w:val="both"/>
              <w:rPr>
                <w:rFonts w:eastAsia="@Arial Unicode MS"/>
                <w:i/>
              </w:rPr>
            </w:pPr>
            <w:r w:rsidRPr="008F5C0B">
              <w:rPr>
                <w:rFonts w:eastAsia="@Arial Unicode MS"/>
                <w:i/>
              </w:rPr>
              <w:t>Словарный 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2</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1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Местоимение</w:t>
            </w:r>
          </w:p>
        </w:tc>
        <w:tc>
          <w:tcPr>
            <w:tcW w:w="1275"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8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Имя числительное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2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51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Глагол. Повелительное наклонение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8F5C0B" w:rsidTr="00953406">
        <w:trPr>
          <w:trHeight w:val="2646"/>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Контрольное изложение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lang w:val="tt-RU"/>
              </w:rPr>
              <w:t>1</w:t>
            </w:r>
          </w:p>
        </w:tc>
        <w:tc>
          <w:tcPr>
            <w:tcW w:w="2835" w:type="dxa"/>
            <w:vMerge/>
            <w:shd w:val="clear" w:color="auto" w:fill="auto"/>
          </w:tcPr>
          <w:p w:rsidR="008F5C0B" w:rsidRPr="008F5C0B" w:rsidRDefault="008F5C0B" w:rsidP="008F5C0B">
            <w:pPr>
              <w:ind w:firstLine="709"/>
              <w:jc w:val="both"/>
              <w:rPr>
                <w:rFonts w:eastAsia="@Arial Unicode MS"/>
              </w:rPr>
            </w:pPr>
          </w:p>
        </w:tc>
        <w:tc>
          <w:tcPr>
            <w:tcW w:w="1843" w:type="dxa"/>
            <w:vMerge/>
          </w:tcPr>
          <w:p w:rsidR="008F5C0B" w:rsidRPr="008F5C0B" w:rsidRDefault="008F5C0B" w:rsidP="008F5C0B">
            <w:pPr>
              <w:ind w:firstLine="709"/>
              <w:jc w:val="both"/>
              <w:rPr>
                <w:rFonts w:eastAsia="@Arial Unicode MS"/>
              </w:rPr>
            </w:pPr>
          </w:p>
        </w:tc>
      </w:tr>
      <w:tr w:rsidR="008F5C0B" w:rsidRPr="00B71D98" w:rsidTr="00953406">
        <w:trPr>
          <w:trHeight w:val="1138"/>
        </w:trPr>
        <w:tc>
          <w:tcPr>
            <w:tcW w:w="1668" w:type="dxa"/>
            <w:gridSpan w:val="2"/>
            <w:shd w:val="clear" w:color="auto" w:fill="auto"/>
          </w:tcPr>
          <w:p w:rsidR="008F5C0B" w:rsidRPr="008F5C0B" w:rsidRDefault="008F5C0B" w:rsidP="008F5C0B">
            <w:pPr>
              <w:ind w:firstLine="709"/>
              <w:jc w:val="both"/>
              <w:rPr>
                <w:rFonts w:eastAsia="@Arial Unicode MS"/>
              </w:rPr>
            </w:pPr>
            <w:r w:rsidRPr="008F5C0B">
              <w:rPr>
                <w:rFonts w:eastAsia="@Arial Unicode MS"/>
              </w:rPr>
              <w:t>Развитие речи</w:t>
            </w: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Работа с текстом.</w:t>
            </w:r>
          </w:p>
          <w:p w:rsidR="008F5C0B" w:rsidRPr="008F5C0B" w:rsidRDefault="008F5C0B" w:rsidP="008F5C0B">
            <w:pPr>
              <w:ind w:firstLine="709"/>
              <w:jc w:val="both"/>
              <w:rPr>
                <w:rFonts w:eastAsia="@Arial Unicode MS"/>
              </w:rPr>
            </w:pPr>
            <w:r w:rsidRPr="008F5C0B">
              <w:rPr>
                <w:rFonts w:eastAsia="@Arial Unicode MS"/>
                <w:i/>
                <w:lang w:val="tt-RU"/>
              </w:rPr>
              <w:t>Контрольное списывание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shd w:val="clear" w:color="auto" w:fill="auto"/>
          </w:tcPr>
          <w:p w:rsidR="008F5C0B" w:rsidRPr="008F5C0B" w:rsidRDefault="008F5C0B" w:rsidP="008F5C0B">
            <w:pPr>
              <w:ind w:firstLine="709"/>
              <w:jc w:val="both"/>
              <w:rPr>
                <w:rFonts w:eastAsia="@Arial Unicode MS"/>
              </w:rPr>
            </w:pPr>
            <w:r w:rsidRPr="008F5C0B">
              <w:rPr>
                <w:rFonts w:eastAsia="@Arial Unicode MS"/>
              </w:rPr>
              <w:t xml:space="preserve">Читать про себя и полностью понимать содержание небольших текстов. </w:t>
            </w:r>
          </w:p>
          <w:p w:rsidR="008F5C0B" w:rsidRPr="008F5C0B" w:rsidRDefault="008F5C0B" w:rsidP="008F5C0B">
            <w:pPr>
              <w:ind w:firstLine="709"/>
              <w:jc w:val="both"/>
              <w:rPr>
                <w:rFonts w:eastAsia="@Arial Unicode MS"/>
              </w:rPr>
            </w:pPr>
            <w:r w:rsidRPr="008F5C0B">
              <w:rPr>
                <w:rFonts w:eastAsia="@Arial Unicode MS"/>
              </w:rPr>
              <w:t>Составлять текст из разрозненных предложений, частей текста.</w:t>
            </w:r>
          </w:p>
          <w:p w:rsidR="008F5C0B" w:rsidRPr="008F5C0B" w:rsidRDefault="008F5C0B" w:rsidP="008F5C0B">
            <w:pPr>
              <w:ind w:firstLine="709"/>
              <w:jc w:val="both"/>
              <w:rPr>
                <w:rFonts w:eastAsia="@Arial Unicode MS"/>
                <w:iCs/>
              </w:rPr>
            </w:pPr>
            <w:r w:rsidRPr="008F5C0B">
              <w:rPr>
                <w:rFonts w:eastAsia="@Arial Unicode MS"/>
                <w:iCs/>
              </w:rPr>
              <w:t xml:space="preserve">Определять значение незнакомых слов по контексту. </w:t>
            </w:r>
          </w:p>
          <w:p w:rsidR="008F5C0B" w:rsidRPr="008F5C0B" w:rsidRDefault="008F5C0B" w:rsidP="008F5C0B">
            <w:pPr>
              <w:ind w:firstLine="709"/>
              <w:jc w:val="both"/>
              <w:rPr>
                <w:rFonts w:eastAsia="@Arial Unicode MS"/>
                <w:iCs/>
              </w:rPr>
            </w:pPr>
            <w:r w:rsidRPr="008F5C0B">
              <w:rPr>
                <w:rFonts w:eastAsia="@Arial Unicode MS"/>
              </w:rPr>
              <w:lastRenderedPageBreak/>
              <w:t>Правильно списывать текст объемом не более 20 слов.</w:t>
            </w:r>
          </w:p>
        </w:tc>
        <w:tc>
          <w:tcPr>
            <w:tcW w:w="1843" w:type="dxa"/>
            <w:tcBorders>
              <w:top w:val="nil"/>
            </w:tcBorders>
          </w:tcPr>
          <w:p w:rsidR="008F5C0B" w:rsidRPr="008F5C0B" w:rsidRDefault="00B71D98" w:rsidP="008F5C0B">
            <w:pPr>
              <w:jc w:val="both"/>
              <w:rPr>
                <w:rFonts w:eastAsia="@Arial Unicode MS"/>
                <w:lang w:val="tt-RU"/>
              </w:rPr>
            </w:pPr>
            <w:hyperlink r:id="rId141"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42"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43"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44"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5"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6"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7"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8"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r w:rsidR="00AD1008">
              <w:fldChar w:fldCharType="begin"/>
            </w:r>
            <w:r w:rsidR="00AD1008" w:rsidRPr="00AD1008">
              <w:rPr>
                <w:lang w:val="tt-RU"/>
              </w:rPr>
              <w:instrText xml:space="preserve"> HYPERLINK "https://miras.belem.ru" </w:instrText>
            </w:r>
            <w:r w:rsidR="00AD1008">
              <w:fldChar w:fldCharType="separate"/>
            </w:r>
            <w:r w:rsidRPr="008F5C0B">
              <w:rPr>
                <w:rFonts w:eastAsia="@Arial Unicode MS"/>
                <w:color w:val="0000FF"/>
                <w:u w:val="single"/>
                <w:lang w:val="tt-RU"/>
              </w:rPr>
              <w:t>https://miras.belem.ru</w:t>
            </w:r>
            <w:r w:rsidR="00AD1008">
              <w:rPr>
                <w:rFonts w:eastAsia="@Arial Unicode MS"/>
                <w:color w:val="0000FF"/>
                <w:u w:val="single"/>
                <w:lang w:val="tt-RU"/>
              </w:rPr>
              <w:fldChar w:fldCharType="end"/>
            </w:r>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49"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953406" w:rsidRDefault="008F5C0B" w:rsidP="008F5C0B">
            <w:pPr>
              <w:ind w:firstLine="709"/>
              <w:jc w:val="both"/>
              <w:rPr>
                <w:rFonts w:eastAsia="@Arial Unicode MS"/>
                <w:lang w:val="tt-RU"/>
              </w:rPr>
            </w:pPr>
          </w:p>
        </w:tc>
      </w:tr>
      <w:tr w:rsidR="008F5C0B" w:rsidRPr="008F5C0B" w:rsidTr="00953406">
        <w:trPr>
          <w:trHeight w:val="557"/>
        </w:trPr>
        <w:tc>
          <w:tcPr>
            <w:tcW w:w="3936" w:type="dxa"/>
            <w:gridSpan w:val="3"/>
            <w:shd w:val="clear" w:color="auto" w:fill="auto"/>
          </w:tcPr>
          <w:p w:rsidR="008F5C0B" w:rsidRPr="008F5C0B" w:rsidRDefault="008F5C0B" w:rsidP="008F5C0B">
            <w:pPr>
              <w:ind w:firstLine="709"/>
              <w:jc w:val="both"/>
              <w:rPr>
                <w:rFonts w:eastAsia="@Arial Unicode MS"/>
                <w:b/>
                <w:lang w:val="tt-RU"/>
              </w:rPr>
            </w:pPr>
            <w:r w:rsidRPr="008F5C0B">
              <w:rPr>
                <w:rFonts w:eastAsia="@Arial Unicode MS"/>
                <w:b/>
              </w:rPr>
              <w:lastRenderedPageBreak/>
              <w:t>«Татар д</w:t>
            </w:r>
            <w:r w:rsidRPr="008F5C0B">
              <w:rPr>
                <w:rFonts w:eastAsia="@Arial Unicode MS"/>
                <w:b/>
                <w:lang w:val="tt-RU"/>
              </w:rPr>
              <w:t>өн</w:t>
            </w:r>
            <w:proofErr w:type="spellStart"/>
            <w:r w:rsidRPr="008F5C0B">
              <w:rPr>
                <w:rFonts w:eastAsia="@Arial Unicode MS"/>
                <w:b/>
              </w:rPr>
              <w:t>ьясы</w:t>
            </w:r>
            <w:proofErr w:type="spellEnd"/>
            <w:r w:rsidRPr="008F5C0B">
              <w:rPr>
                <w:rFonts w:eastAsia="@Arial Unicode MS"/>
                <w:b/>
              </w:rPr>
              <w:t>» («Мир татарского народа»)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b/>
              </w:rPr>
              <w:t>15</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r w:rsidR="008F5C0B" w:rsidRPr="008F5C0B" w:rsidTr="00953406">
        <w:trPr>
          <w:trHeight w:val="246"/>
        </w:trPr>
        <w:tc>
          <w:tcPr>
            <w:tcW w:w="1668" w:type="dxa"/>
            <w:gridSpan w:val="2"/>
            <w:vMerge w:val="restart"/>
            <w:shd w:val="clear" w:color="auto" w:fill="auto"/>
          </w:tcPr>
          <w:p w:rsidR="008F5C0B" w:rsidRPr="008F5C0B" w:rsidRDefault="008F5C0B" w:rsidP="008F5C0B">
            <w:pPr>
              <w:ind w:firstLine="709"/>
              <w:jc w:val="both"/>
              <w:rPr>
                <w:rFonts w:eastAsia="@Arial Unicode MS"/>
              </w:rPr>
            </w:pPr>
            <w:r w:rsidRPr="008F5C0B">
              <w:rPr>
                <w:rFonts w:eastAsia="@Arial Unicode MS"/>
              </w:rPr>
              <w:t>Систематический курс</w:t>
            </w:r>
          </w:p>
          <w:p w:rsidR="008F5C0B" w:rsidRPr="008F5C0B" w:rsidRDefault="008F5C0B" w:rsidP="008F5C0B">
            <w:pPr>
              <w:ind w:firstLine="709"/>
              <w:jc w:val="both"/>
              <w:rPr>
                <w:rFonts w:eastAsia="@Arial Unicode MS"/>
              </w:rPr>
            </w:pPr>
            <w:r w:rsidRPr="008F5C0B">
              <w:rPr>
                <w:rFonts w:eastAsia="@Arial Unicode MS"/>
              </w:rPr>
              <w:t xml:space="preserve">(морфология, синтаксис) </w:t>
            </w:r>
          </w:p>
        </w:tc>
        <w:tc>
          <w:tcPr>
            <w:tcW w:w="2268" w:type="dxa"/>
            <w:shd w:val="clear" w:color="auto" w:fill="auto"/>
          </w:tcPr>
          <w:p w:rsidR="008F5C0B" w:rsidRPr="008F5C0B" w:rsidRDefault="008F5C0B" w:rsidP="008F5C0B">
            <w:pPr>
              <w:ind w:firstLine="709"/>
              <w:jc w:val="both"/>
              <w:rPr>
                <w:rFonts w:eastAsia="@Arial Unicode MS"/>
                <w:lang w:val="tt-RU"/>
              </w:rPr>
            </w:pPr>
            <w:r w:rsidRPr="008F5C0B">
              <w:rPr>
                <w:rFonts w:eastAsia="@Arial Unicode MS"/>
              </w:rPr>
              <w:t>Глагол</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5</w:t>
            </w:r>
          </w:p>
        </w:tc>
        <w:tc>
          <w:tcPr>
            <w:tcW w:w="2835" w:type="dxa"/>
            <w:vMerge w:val="restart"/>
            <w:shd w:val="clear" w:color="auto" w:fill="auto"/>
          </w:tcPr>
          <w:p w:rsidR="008F5C0B" w:rsidRPr="008F5C0B" w:rsidRDefault="008F5C0B" w:rsidP="008F5C0B">
            <w:pPr>
              <w:ind w:firstLine="709"/>
              <w:jc w:val="both"/>
              <w:rPr>
                <w:rFonts w:eastAsia="@Arial Unicode MS"/>
                <w:lang w:val="tt-RU"/>
              </w:rPr>
            </w:pPr>
            <w:r w:rsidRPr="008F5C0B">
              <w:rPr>
                <w:rFonts w:eastAsia="@Arial Unicode MS"/>
                <w:lang w:val="tt-RU"/>
              </w:rPr>
              <w:t xml:space="preserve">Определять категорию времени глагола: настоящее, прошедшее и будущее. </w:t>
            </w:r>
          </w:p>
          <w:p w:rsidR="008F5C0B" w:rsidRPr="008F5C0B" w:rsidRDefault="008F5C0B" w:rsidP="008F5C0B">
            <w:pPr>
              <w:ind w:firstLine="709"/>
              <w:jc w:val="both"/>
              <w:rPr>
                <w:rFonts w:eastAsia="@Arial Unicode MS"/>
                <w:lang w:val="tt-RU"/>
              </w:rPr>
            </w:pPr>
            <w:r w:rsidRPr="008F5C0B">
              <w:rPr>
                <w:rFonts w:eastAsia="@Arial Unicode MS"/>
                <w:lang w:val="tt-RU"/>
              </w:rPr>
              <w:t>Образовывать отрицательный аспект глаголов настоящего, прошедшего и будущего времени.</w:t>
            </w:r>
          </w:p>
          <w:p w:rsidR="008F5C0B" w:rsidRPr="008F5C0B" w:rsidRDefault="008F5C0B" w:rsidP="008F5C0B">
            <w:pPr>
              <w:ind w:firstLine="709"/>
              <w:jc w:val="both"/>
              <w:rPr>
                <w:rFonts w:eastAsia="@Arial Unicode MS"/>
              </w:rPr>
            </w:pPr>
            <w:r w:rsidRPr="008F5C0B">
              <w:rPr>
                <w:rFonts w:eastAsia="@Arial Unicode MS"/>
              </w:rPr>
              <w:t xml:space="preserve">Повторить главные члены предложения. </w:t>
            </w:r>
          </w:p>
          <w:p w:rsidR="008F5C0B" w:rsidRPr="008F5C0B" w:rsidRDefault="008F5C0B" w:rsidP="008F5C0B">
            <w:pPr>
              <w:ind w:firstLine="709"/>
              <w:jc w:val="both"/>
              <w:rPr>
                <w:rFonts w:eastAsia="@Arial Unicode MS"/>
              </w:rPr>
            </w:pPr>
            <w:r w:rsidRPr="008F5C0B">
              <w:rPr>
                <w:rFonts w:eastAsia="@Arial Unicode MS"/>
              </w:rPr>
              <w:t>Определять второстепенные члены предложения.</w:t>
            </w:r>
          </w:p>
          <w:p w:rsidR="008F5C0B" w:rsidRPr="008F5C0B" w:rsidRDefault="008F5C0B" w:rsidP="008F5C0B">
            <w:pPr>
              <w:ind w:firstLine="709"/>
              <w:jc w:val="both"/>
              <w:rPr>
                <w:rFonts w:eastAsia="@Arial Unicode MS"/>
              </w:rPr>
            </w:pPr>
            <w:r w:rsidRPr="008F5C0B">
              <w:rPr>
                <w:rFonts w:eastAsia="@Arial Unicode MS"/>
              </w:rPr>
              <w:t>Использовать социокультурные реалии при создании письменных высказываний.</w:t>
            </w:r>
          </w:p>
        </w:tc>
        <w:tc>
          <w:tcPr>
            <w:tcW w:w="1843" w:type="dxa"/>
            <w:vMerge w:val="restart"/>
          </w:tcPr>
          <w:p w:rsidR="008F5C0B" w:rsidRPr="008F5C0B" w:rsidRDefault="00B71D98" w:rsidP="008F5C0B">
            <w:pPr>
              <w:jc w:val="both"/>
              <w:rPr>
                <w:rFonts w:eastAsia="@Arial Unicode MS"/>
                <w:lang w:val="tt-RU"/>
              </w:rPr>
            </w:pPr>
            <w:hyperlink r:id="rId150" w:history="1">
              <w:r w:rsidR="008F5C0B" w:rsidRPr="008F5C0B">
                <w:rPr>
                  <w:rFonts w:eastAsia="@Arial Unicode MS"/>
                  <w:color w:val="0000FF"/>
                  <w:u w:val="single"/>
                  <w:lang w:val="tt-RU"/>
                </w:rPr>
                <w:t>http://selam.tatar</w:t>
              </w:r>
            </w:hyperlink>
          </w:p>
          <w:p w:rsidR="008F5C0B" w:rsidRPr="008F5C0B" w:rsidRDefault="008F5C0B" w:rsidP="008F5C0B">
            <w:pPr>
              <w:ind w:firstLine="709"/>
              <w:jc w:val="both"/>
              <w:rPr>
                <w:rFonts w:eastAsia="@Arial Unicode MS"/>
                <w:lang w:val="tt-RU"/>
              </w:rPr>
            </w:pPr>
          </w:p>
          <w:p w:rsidR="008F5C0B" w:rsidRPr="008F5C0B" w:rsidRDefault="00B71D98" w:rsidP="008F5C0B">
            <w:pPr>
              <w:jc w:val="both"/>
              <w:rPr>
                <w:rFonts w:eastAsia="@Arial Unicode MS"/>
                <w:lang w:val="tt-RU"/>
              </w:rPr>
            </w:pPr>
            <w:hyperlink r:id="rId151" w:history="1">
              <w:r w:rsidR="008F5C0B" w:rsidRPr="008F5C0B">
                <w:rPr>
                  <w:rFonts w:eastAsia="@Arial Unicode MS"/>
                  <w:color w:val="0000FF"/>
                  <w:u w:val="single"/>
                  <w:lang w:val="tt-RU"/>
                </w:rPr>
                <w:t>http://tatarschool.ru/</w:t>
              </w:r>
            </w:hyperlink>
            <w:r w:rsidR="008F5C0B" w:rsidRPr="008F5C0B">
              <w:rPr>
                <w:rFonts w:eastAsia="@Arial Unicode MS"/>
                <w:lang w:val="tt-RU"/>
              </w:rPr>
              <w:t xml:space="preserve"> </w:t>
            </w:r>
          </w:p>
          <w:p w:rsidR="008F5C0B" w:rsidRPr="008F5C0B" w:rsidRDefault="008F5C0B" w:rsidP="008F5C0B">
            <w:pPr>
              <w:jc w:val="both"/>
              <w:rPr>
                <w:rFonts w:eastAsia="@Arial Unicode MS"/>
                <w:lang w:val="tt-RU"/>
              </w:rPr>
            </w:pPr>
          </w:p>
          <w:p w:rsidR="008F5C0B" w:rsidRPr="008F5C0B" w:rsidRDefault="00B71D98" w:rsidP="008F5C0B">
            <w:pPr>
              <w:jc w:val="both"/>
              <w:rPr>
                <w:rFonts w:eastAsia="@Arial Unicode MS"/>
                <w:lang w:val="tt-RU"/>
              </w:rPr>
            </w:pPr>
            <w:hyperlink r:id="rId152" w:history="1">
              <w:r w:rsidR="008F5C0B" w:rsidRPr="008F5C0B">
                <w:rPr>
                  <w:rFonts w:eastAsia="@Arial Unicode MS"/>
                  <w:color w:val="0000FF"/>
                  <w:u w:val="single"/>
                  <w:lang w:val="tt-RU"/>
                </w:rPr>
                <w:t>https://mon.tatarstan.ru/kopil.htm</w:t>
              </w:r>
            </w:hyperlink>
          </w:p>
          <w:p w:rsidR="008F5C0B" w:rsidRPr="008F5C0B" w:rsidRDefault="008F5C0B" w:rsidP="008F5C0B">
            <w:pPr>
              <w:jc w:val="both"/>
              <w:rPr>
                <w:rFonts w:eastAsia="@Arial Unicode MS"/>
                <w:lang w:val="tt-RU"/>
              </w:rPr>
            </w:pPr>
          </w:p>
          <w:p w:rsidR="008F5C0B" w:rsidRPr="008F5C0B" w:rsidRDefault="008F5C0B" w:rsidP="008F5C0B">
            <w:pPr>
              <w:jc w:val="both"/>
              <w:rPr>
                <w:rFonts w:eastAsia="@Arial Unicode MS"/>
                <w:lang w:val="tt-RU"/>
              </w:rPr>
            </w:pPr>
          </w:p>
          <w:p w:rsidR="008F5C0B" w:rsidRPr="008F5C0B" w:rsidRDefault="00B71D98" w:rsidP="008F5C0B">
            <w:pPr>
              <w:rPr>
                <w:rFonts w:eastAsia="@Arial Unicode MS"/>
                <w:lang w:val="tt-RU"/>
              </w:rPr>
            </w:pPr>
            <w:hyperlink r:id="rId153" w:history="1">
              <w:r w:rsidR="008F5C0B" w:rsidRPr="008F5C0B">
                <w:rPr>
                  <w:rFonts w:eastAsia="@Arial Unicode MS"/>
                  <w:color w:val="0000FF"/>
                  <w:u w:val="single"/>
                  <w:lang w:val="tt-RU"/>
                </w:rPr>
                <w:t>https://elbette.ru/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54" w:history="1">
              <w:r w:rsidR="008F5C0B" w:rsidRPr="008F5C0B">
                <w:rPr>
                  <w:rFonts w:eastAsia="@Arial Unicode MS"/>
                  <w:color w:val="0000FF"/>
                  <w:u w:val="single"/>
                  <w:lang w:val="tt-RU"/>
                </w:rPr>
                <w:t>https://tatkniga.ru/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55"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56" w:history="1">
              <w:r w:rsidR="008F5C0B" w:rsidRPr="008F5C0B">
                <w:rPr>
                  <w:rFonts w:eastAsia="@Arial Unicode MS"/>
                  <w:color w:val="0000FF"/>
                  <w:u w:val="single"/>
                  <w:lang w:val="tt-RU"/>
                </w:rPr>
                <w:t>http://www.balarf.ru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57" w:history="1">
              <w:r w:rsidR="008F5C0B" w:rsidRPr="008F5C0B">
                <w:rPr>
                  <w:rFonts w:eastAsia="@Arial Unicode MS"/>
                  <w:color w:val="0000FF"/>
                  <w:u w:val="single"/>
                  <w:lang w:val="tt-RU"/>
                </w:rPr>
                <w:t>https://anatele.ef.com/</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r w:rsidRPr="008F5C0B">
              <w:rPr>
                <w:rFonts w:eastAsia="@Arial Unicode MS"/>
                <w:lang w:val="tt-RU"/>
              </w:rPr>
              <w:t> </w:t>
            </w:r>
            <w:hyperlink r:id="rId158" w:history="1">
              <w:r w:rsidRPr="008F5C0B">
                <w:rPr>
                  <w:rFonts w:eastAsia="@Arial Unicode MS"/>
                  <w:color w:val="0000FF"/>
                  <w:u w:val="single"/>
                  <w:lang w:val="tt-RU"/>
                </w:rPr>
                <w:t>https://miras.belem.ru</w:t>
              </w:r>
            </w:hyperlink>
          </w:p>
          <w:p w:rsidR="008F5C0B" w:rsidRPr="008F5C0B" w:rsidRDefault="008F5C0B" w:rsidP="008F5C0B">
            <w:pPr>
              <w:rPr>
                <w:rFonts w:eastAsia="@Arial Unicode MS"/>
                <w:lang w:val="tt-RU"/>
              </w:rPr>
            </w:pPr>
          </w:p>
          <w:p w:rsidR="008F5C0B" w:rsidRPr="008F5C0B" w:rsidRDefault="00B71D98" w:rsidP="008F5C0B">
            <w:pPr>
              <w:rPr>
                <w:rFonts w:eastAsia="@Arial Unicode MS"/>
                <w:lang w:val="tt-RU"/>
              </w:rPr>
            </w:pPr>
            <w:hyperlink r:id="rId159" w:history="1">
              <w:r w:rsidR="008F5C0B" w:rsidRPr="008F5C0B">
                <w:rPr>
                  <w:rFonts w:eastAsia="@Arial Unicode MS"/>
                  <w:color w:val="0000FF"/>
                  <w:u w:val="single"/>
                  <w:lang w:val="tt-RU"/>
                </w:rPr>
                <w:t>https://edu.tatar.ru</w:t>
              </w:r>
            </w:hyperlink>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rPr>
                <w:rFonts w:eastAsia="@Arial Unicode MS"/>
                <w:lang w:val="tt-RU"/>
              </w:rPr>
            </w:pPr>
          </w:p>
          <w:p w:rsidR="008F5C0B" w:rsidRPr="008F5C0B" w:rsidRDefault="008F5C0B" w:rsidP="008F5C0B">
            <w:pPr>
              <w:ind w:firstLine="709"/>
              <w:jc w:val="both"/>
              <w:rPr>
                <w:rFonts w:eastAsia="@Arial Unicode MS"/>
                <w:lang w:val="tt-RU"/>
              </w:rPr>
            </w:pPr>
          </w:p>
        </w:tc>
      </w:tr>
      <w:tr w:rsidR="008F5C0B" w:rsidRPr="008F5C0B" w:rsidTr="00953406">
        <w:trPr>
          <w:trHeight w:val="287"/>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Повторение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501"/>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Главные члены предложения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513"/>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rPr>
            </w:pPr>
            <w:r w:rsidRPr="008F5C0B">
              <w:rPr>
                <w:rFonts w:eastAsia="@Arial Unicode MS"/>
              </w:rPr>
              <w:t>Второстепенные члены предложения</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3</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275"/>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Проектная работа</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2</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28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Контрольный диктант</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rPr>
          <w:trHeight w:val="848"/>
        </w:trPr>
        <w:tc>
          <w:tcPr>
            <w:tcW w:w="1668" w:type="dxa"/>
            <w:gridSpan w:val="2"/>
            <w:vMerge/>
            <w:shd w:val="clear" w:color="auto" w:fill="auto"/>
          </w:tcPr>
          <w:p w:rsidR="008F5C0B" w:rsidRPr="008F5C0B" w:rsidRDefault="008F5C0B" w:rsidP="008F5C0B">
            <w:pPr>
              <w:ind w:firstLine="709"/>
              <w:jc w:val="both"/>
              <w:rPr>
                <w:rFonts w:eastAsia="@Arial Unicode MS"/>
              </w:rPr>
            </w:pPr>
          </w:p>
        </w:tc>
        <w:tc>
          <w:tcPr>
            <w:tcW w:w="2268" w:type="dxa"/>
            <w:shd w:val="clear" w:color="auto" w:fill="auto"/>
          </w:tcPr>
          <w:p w:rsidR="008F5C0B" w:rsidRPr="008F5C0B" w:rsidRDefault="008F5C0B" w:rsidP="008F5C0B">
            <w:pPr>
              <w:ind w:firstLine="709"/>
              <w:jc w:val="both"/>
              <w:rPr>
                <w:rFonts w:eastAsia="@Arial Unicode MS"/>
                <w:i/>
              </w:rPr>
            </w:pPr>
            <w:r w:rsidRPr="008F5C0B">
              <w:rPr>
                <w:rFonts w:eastAsia="@Arial Unicode MS"/>
                <w:i/>
              </w:rPr>
              <w:t>Сочинение</w:t>
            </w:r>
          </w:p>
        </w:tc>
        <w:tc>
          <w:tcPr>
            <w:tcW w:w="1275" w:type="dxa"/>
            <w:shd w:val="clear" w:color="auto" w:fill="auto"/>
          </w:tcPr>
          <w:p w:rsidR="008F5C0B" w:rsidRPr="008F5C0B" w:rsidRDefault="008F5C0B" w:rsidP="008F5C0B">
            <w:pPr>
              <w:ind w:firstLine="709"/>
              <w:jc w:val="both"/>
              <w:rPr>
                <w:rFonts w:eastAsia="@Arial Unicode MS"/>
              </w:rPr>
            </w:pPr>
            <w:r w:rsidRPr="008F5C0B">
              <w:rPr>
                <w:rFonts w:eastAsia="@Arial Unicode MS"/>
              </w:rPr>
              <w:t>1</w:t>
            </w:r>
          </w:p>
        </w:tc>
        <w:tc>
          <w:tcPr>
            <w:tcW w:w="2835" w:type="dxa"/>
            <w:vMerge/>
            <w:shd w:val="clear" w:color="auto" w:fill="auto"/>
          </w:tcPr>
          <w:p w:rsidR="008F5C0B" w:rsidRPr="008F5C0B" w:rsidRDefault="008F5C0B" w:rsidP="008F5C0B">
            <w:pPr>
              <w:ind w:firstLine="709"/>
              <w:jc w:val="both"/>
              <w:rPr>
                <w:rFonts w:eastAsia="@Arial Unicode MS"/>
                <w:lang w:val="tt-RU"/>
              </w:rPr>
            </w:pPr>
          </w:p>
        </w:tc>
        <w:tc>
          <w:tcPr>
            <w:tcW w:w="1843" w:type="dxa"/>
            <w:vMerge/>
          </w:tcPr>
          <w:p w:rsidR="008F5C0B" w:rsidRPr="008F5C0B" w:rsidRDefault="008F5C0B" w:rsidP="008F5C0B">
            <w:pPr>
              <w:ind w:firstLine="709"/>
              <w:jc w:val="both"/>
              <w:rPr>
                <w:rFonts w:eastAsia="@Arial Unicode MS"/>
                <w:lang w:val="tt-RU"/>
              </w:rPr>
            </w:pPr>
          </w:p>
        </w:tc>
      </w:tr>
      <w:tr w:rsidR="008F5C0B" w:rsidRPr="008F5C0B" w:rsidTr="00953406">
        <w:tc>
          <w:tcPr>
            <w:tcW w:w="1668" w:type="dxa"/>
            <w:gridSpan w:val="2"/>
            <w:shd w:val="clear" w:color="auto" w:fill="auto"/>
          </w:tcPr>
          <w:p w:rsidR="008F5C0B" w:rsidRPr="008F5C0B" w:rsidRDefault="008F5C0B" w:rsidP="008F5C0B">
            <w:pPr>
              <w:ind w:firstLine="709"/>
              <w:jc w:val="both"/>
              <w:rPr>
                <w:rFonts w:eastAsia="@Arial Unicode MS"/>
                <w:b/>
              </w:rPr>
            </w:pPr>
            <w:r w:rsidRPr="008F5C0B">
              <w:rPr>
                <w:rFonts w:eastAsia="@Arial Unicode MS"/>
                <w:b/>
              </w:rPr>
              <w:lastRenderedPageBreak/>
              <w:t>Итого</w:t>
            </w:r>
          </w:p>
        </w:tc>
        <w:tc>
          <w:tcPr>
            <w:tcW w:w="2268" w:type="dxa"/>
            <w:shd w:val="clear" w:color="auto" w:fill="auto"/>
          </w:tcPr>
          <w:p w:rsidR="008F5C0B" w:rsidRPr="008F5C0B" w:rsidRDefault="008F5C0B" w:rsidP="008F5C0B">
            <w:pPr>
              <w:ind w:firstLine="709"/>
              <w:jc w:val="both"/>
              <w:rPr>
                <w:rFonts w:eastAsia="@Arial Unicode MS"/>
                <w:b/>
              </w:rPr>
            </w:pPr>
          </w:p>
        </w:tc>
        <w:tc>
          <w:tcPr>
            <w:tcW w:w="1275" w:type="dxa"/>
            <w:shd w:val="clear" w:color="auto" w:fill="auto"/>
          </w:tcPr>
          <w:p w:rsidR="008F5C0B" w:rsidRPr="008F5C0B" w:rsidRDefault="008F5C0B" w:rsidP="008F5C0B">
            <w:pPr>
              <w:ind w:firstLine="709"/>
              <w:jc w:val="both"/>
              <w:rPr>
                <w:rFonts w:eastAsia="@Arial Unicode MS"/>
                <w:b/>
              </w:rPr>
            </w:pPr>
            <w:r w:rsidRPr="008F5C0B">
              <w:rPr>
                <w:rFonts w:eastAsia="@Arial Unicode MS"/>
                <w:b/>
              </w:rPr>
              <w:t>68</w:t>
            </w:r>
          </w:p>
        </w:tc>
        <w:tc>
          <w:tcPr>
            <w:tcW w:w="2835" w:type="dxa"/>
            <w:shd w:val="clear" w:color="auto" w:fill="auto"/>
          </w:tcPr>
          <w:p w:rsidR="008F5C0B" w:rsidRPr="008F5C0B" w:rsidRDefault="008F5C0B" w:rsidP="008F5C0B">
            <w:pPr>
              <w:ind w:firstLine="709"/>
              <w:jc w:val="both"/>
              <w:rPr>
                <w:rFonts w:eastAsia="@Arial Unicode MS"/>
              </w:rPr>
            </w:pPr>
          </w:p>
        </w:tc>
        <w:tc>
          <w:tcPr>
            <w:tcW w:w="1843" w:type="dxa"/>
          </w:tcPr>
          <w:p w:rsidR="008F5C0B" w:rsidRPr="008F5C0B" w:rsidRDefault="008F5C0B" w:rsidP="008F5C0B">
            <w:pPr>
              <w:ind w:firstLine="709"/>
              <w:jc w:val="both"/>
              <w:rPr>
                <w:rFonts w:eastAsia="@Arial Unicode MS"/>
              </w:rPr>
            </w:pPr>
          </w:p>
        </w:tc>
      </w:tr>
    </w:tbl>
    <w:p w:rsidR="00E359D2" w:rsidRPr="008F5C0B" w:rsidRDefault="008F5C0B" w:rsidP="00C62B67">
      <w:pPr>
        <w:ind w:firstLine="709"/>
        <w:jc w:val="both"/>
      </w:pPr>
      <w:r w:rsidRPr="008F5C0B">
        <w:rPr>
          <w:rFonts w:eastAsia="@Arial Unicode MS"/>
        </w:rPr>
        <w:br w:type="page"/>
      </w:r>
    </w:p>
    <w:sectPr w:rsidR="00E359D2" w:rsidRPr="008F5C0B" w:rsidSect="00B71D98">
      <w:pgSz w:w="11906" w:h="16838"/>
      <w:pgMar w:top="1134" w:right="850"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algun Gothic">
    <w:panose1 w:val="020B0503020000020004"/>
    <w:charset w:val="81"/>
    <w:family w:val="swiss"/>
    <w:pitch w:val="variable"/>
    <w:sig w:usb0="900002AF" w:usb1="09D77CFB" w:usb2="00000012" w:usb3="00000000" w:csb0="00080001" w:csb1="00000000"/>
  </w:font>
  <w:font w:name="XO Thames">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5"/>
    <w:multiLevelType w:val="multilevel"/>
    <w:tmpl w:val="00000004"/>
    <w:lvl w:ilvl="0">
      <w:start w:val="1"/>
      <w:numFmt w:val="bullet"/>
      <w:lvlText w:val="•"/>
      <w:lvlJc w:val="left"/>
      <w:rPr>
        <w:rFonts w:ascii="Times New Roman" w:hAnsi="Times New Roman"/>
        <w:b w:val="0"/>
        <w:i w:val="0"/>
        <w:smallCaps w:val="0"/>
        <w:strike w:val="0"/>
        <w:color w:val="000000"/>
        <w:spacing w:val="0"/>
        <w:w w:val="100"/>
        <w:position w:val="0"/>
        <w:sz w:val="26"/>
        <w:u w:val="none"/>
      </w:rPr>
    </w:lvl>
    <w:lvl w:ilvl="1">
      <w:start w:val="1"/>
      <w:numFmt w:val="bullet"/>
      <w:lvlText w:val="•"/>
      <w:lvlJc w:val="left"/>
      <w:rPr>
        <w:rFonts w:ascii="Times New Roman" w:hAnsi="Times New Roman"/>
        <w:b w:val="0"/>
        <w:i w:val="0"/>
        <w:smallCaps w:val="0"/>
        <w:strike w:val="0"/>
        <w:color w:val="000000"/>
        <w:spacing w:val="0"/>
        <w:w w:val="100"/>
        <w:position w:val="0"/>
        <w:sz w:val="26"/>
        <w:u w:val="none"/>
      </w:rPr>
    </w:lvl>
    <w:lvl w:ilvl="2">
      <w:start w:val="1"/>
      <w:numFmt w:val="bullet"/>
      <w:lvlText w:val="•"/>
      <w:lvlJc w:val="left"/>
      <w:rPr>
        <w:rFonts w:ascii="Times New Roman" w:hAnsi="Times New Roman"/>
        <w:b w:val="0"/>
        <w:i w:val="0"/>
        <w:smallCaps w:val="0"/>
        <w:strike w:val="0"/>
        <w:color w:val="000000"/>
        <w:spacing w:val="0"/>
        <w:w w:val="100"/>
        <w:position w:val="0"/>
        <w:sz w:val="26"/>
        <w:u w:val="none"/>
      </w:rPr>
    </w:lvl>
    <w:lvl w:ilvl="3">
      <w:start w:val="1"/>
      <w:numFmt w:val="bullet"/>
      <w:lvlText w:val="•"/>
      <w:lvlJc w:val="left"/>
      <w:rPr>
        <w:rFonts w:ascii="Times New Roman" w:hAnsi="Times New Roman"/>
        <w:b w:val="0"/>
        <w:i w:val="0"/>
        <w:smallCaps w:val="0"/>
        <w:strike w:val="0"/>
        <w:color w:val="000000"/>
        <w:spacing w:val="0"/>
        <w:w w:val="100"/>
        <w:position w:val="0"/>
        <w:sz w:val="26"/>
        <w:u w:val="none"/>
      </w:rPr>
    </w:lvl>
    <w:lvl w:ilvl="4">
      <w:start w:val="1"/>
      <w:numFmt w:val="bullet"/>
      <w:lvlText w:val="•"/>
      <w:lvlJc w:val="left"/>
      <w:rPr>
        <w:rFonts w:ascii="Times New Roman" w:hAnsi="Times New Roman"/>
        <w:b w:val="0"/>
        <w:i w:val="0"/>
        <w:smallCaps w:val="0"/>
        <w:strike w:val="0"/>
        <w:color w:val="000000"/>
        <w:spacing w:val="0"/>
        <w:w w:val="100"/>
        <w:position w:val="0"/>
        <w:sz w:val="26"/>
        <w:u w:val="none"/>
      </w:rPr>
    </w:lvl>
    <w:lvl w:ilvl="5">
      <w:start w:val="1"/>
      <w:numFmt w:val="bullet"/>
      <w:lvlText w:val="•"/>
      <w:lvlJc w:val="left"/>
      <w:rPr>
        <w:rFonts w:ascii="Times New Roman" w:hAnsi="Times New Roman"/>
        <w:b w:val="0"/>
        <w:i w:val="0"/>
        <w:smallCaps w:val="0"/>
        <w:strike w:val="0"/>
        <w:color w:val="000000"/>
        <w:spacing w:val="0"/>
        <w:w w:val="100"/>
        <w:position w:val="0"/>
        <w:sz w:val="26"/>
        <w:u w:val="none"/>
      </w:rPr>
    </w:lvl>
    <w:lvl w:ilvl="6">
      <w:start w:val="1"/>
      <w:numFmt w:val="bullet"/>
      <w:lvlText w:val="•"/>
      <w:lvlJc w:val="left"/>
      <w:rPr>
        <w:rFonts w:ascii="Times New Roman" w:hAnsi="Times New Roman"/>
        <w:b w:val="0"/>
        <w:i w:val="0"/>
        <w:smallCaps w:val="0"/>
        <w:strike w:val="0"/>
        <w:color w:val="000000"/>
        <w:spacing w:val="0"/>
        <w:w w:val="100"/>
        <w:position w:val="0"/>
        <w:sz w:val="26"/>
        <w:u w:val="none"/>
      </w:rPr>
    </w:lvl>
    <w:lvl w:ilvl="7">
      <w:start w:val="1"/>
      <w:numFmt w:val="bullet"/>
      <w:lvlText w:val="•"/>
      <w:lvlJc w:val="left"/>
      <w:rPr>
        <w:rFonts w:ascii="Times New Roman" w:hAnsi="Times New Roman"/>
        <w:b w:val="0"/>
        <w:i w:val="0"/>
        <w:smallCaps w:val="0"/>
        <w:strike w:val="0"/>
        <w:color w:val="000000"/>
        <w:spacing w:val="0"/>
        <w:w w:val="100"/>
        <w:position w:val="0"/>
        <w:sz w:val="26"/>
        <w:u w:val="none"/>
      </w:rPr>
    </w:lvl>
    <w:lvl w:ilvl="8">
      <w:start w:val="1"/>
      <w:numFmt w:val="bullet"/>
      <w:lvlText w:val="•"/>
      <w:lvlJc w:val="left"/>
      <w:rPr>
        <w:rFonts w:ascii="Times New Roman" w:hAnsi="Times New Roman"/>
        <w:b w:val="0"/>
        <w:i w:val="0"/>
        <w:smallCaps w:val="0"/>
        <w:strike w:val="0"/>
        <w:color w:val="000000"/>
        <w:spacing w:val="0"/>
        <w:w w:val="100"/>
        <w:position w:val="0"/>
        <w:sz w:val="26"/>
        <w:u w:val="none"/>
      </w:rPr>
    </w:lvl>
  </w:abstractNum>
  <w:abstractNum w:abstractNumId="2" w15:restartNumberingAfterBreak="0">
    <w:nsid w:val="031310A1"/>
    <w:multiLevelType w:val="hybridMultilevel"/>
    <w:tmpl w:val="2244E662"/>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6220176"/>
    <w:multiLevelType w:val="hybridMultilevel"/>
    <w:tmpl w:val="8092F556"/>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FD5D97"/>
    <w:multiLevelType w:val="hybridMultilevel"/>
    <w:tmpl w:val="48427BB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B0B5007"/>
    <w:multiLevelType w:val="hybridMultilevel"/>
    <w:tmpl w:val="E91C7C6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1C5968"/>
    <w:multiLevelType w:val="hybridMultilevel"/>
    <w:tmpl w:val="4F1C4096"/>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DDC51D7"/>
    <w:multiLevelType w:val="hybridMultilevel"/>
    <w:tmpl w:val="9B5C8398"/>
    <w:lvl w:ilvl="0" w:tplc="83F2500C">
      <w:start w:val="1"/>
      <w:numFmt w:val="bullet"/>
      <w:lvlText w:val="−"/>
      <w:lvlJc w:val="left"/>
      <w:pPr>
        <w:ind w:left="1146" w:hanging="360"/>
      </w:pPr>
      <w:rPr>
        <w:rFonts w:ascii="Times New Roman" w:hAnsi="Times New Roman"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0E5E6F5A"/>
    <w:multiLevelType w:val="hybridMultilevel"/>
    <w:tmpl w:val="279E1E1C"/>
    <w:lvl w:ilvl="0" w:tplc="CB9CA0CC">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4E36D77"/>
    <w:multiLevelType w:val="hybridMultilevel"/>
    <w:tmpl w:val="88FCA1FE"/>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5923A58"/>
    <w:multiLevelType w:val="hybridMultilevel"/>
    <w:tmpl w:val="22A8D2A6"/>
    <w:lvl w:ilvl="0" w:tplc="83F2500C">
      <w:start w:val="1"/>
      <w:numFmt w:val="bullet"/>
      <w:lvlText w:val="−"/>
      <w:lvlJc w:val="left"/>
      <w:pPr>
        <w:ind w:left="1069" w:hanging="360"/>
      </w:pPr>
      <w:rPr>
        <w:rFonts w:ascii="Times New Roman" w:hAnsi="Times New Roman" w:hint="default"/>
        <w:color w:val="auto"/>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1" w15:restartNumberingAfterBreak="0">
    <w:nsid w:val="15C25D8A"/>
    <w:multiLevelType w:val="hybridMultilevel"/>
    <w:tmpl w:val="9BFA4C4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5FF1B8F"/>
    <w:multiLevelType w:val="hybridMultilevel"/>
    <w:tmpl w:val="E8465270"/>
    <w:lvl w:ilvl="0" w:tplc="2D8E2362">
      <w:start w:val="1"/>
      <w:numFmt w:val="decimal"/>
      <w:lvlText w:val="%1)"/>
      <w:lvlJc w:val="left"/>
      <w:pPr>
        <w:ind w:left="496" w:hanging="354"/>
      </w:pPr>
      <w:rPr>
        <w:rFonts w:ascii="Times New Roman" w:eastAsia="Times New Roman" w:hAnsi="Times New Roman" w:cs="Times New Roman" w:hint="default"/>
        <w:b/>
        <w:bCs/>
        <w:spacing w:val="0"/>
        <w:w w:val="100"/>
        <w:sz w:val="28"/>
        <w:szCs w:val="28"/>
        <w:lang w:val="ru-RU" w:eastAsia="en-US" w:bidi="ar-SA"/>
      </w:rPr>
    </w:lvl>
    <w:lvl w:ilvl="1" w:tplc="C30E61F4">
      <w:numFmt w:val="bullet"/>
      <w:lvlText w:val="•"/>
      <w:lvlJc w:val="left"/>
      <w:pPr>
        <w:ind w:left="1494" w:hanging="354"/>
      </w:pPr>
      <w:rPr>
        <w:rFonts w:hint="default"/>
        <w:lang w:val="ru-RU" w:eastAsia="en-US" w:bidi="ar-SA"/>
      </w:rPr>
    </w:lvl>
    <w:lvl w:ilvl="2" w:tplc="32566F7E">
      <w:numFmt w:val="bullet"/>
      <w:lvlText w:val="•"/>
      <w:lvlJc w:val="left"/>
      <w:pPr>
        <w:ind w:left="2469" w:hanging="354"/>
      </w:pPr>
      <w:rPr>
        <w:rFonts w:hint="default"/>
        <w:lang w:val="ru-RU" w:eastAsia="en-US" w:bidi="ar-SA"/>
      </w:rPr>
    </w:lvl>
    <w:lvl w:ilvl="3" w:tplc="A6FCAA4E">
      <w:numFmt w:val="bullet"/>
      <w:lvlText w:val="•"/>
      <w:lvlJc w:val="left"/>
      <w:pPr>
        <w:ind w:left="3444" w:hanging="354"/>
      </w:pPr>
      <w:rPr>
        <w:rFonts w:hint="default"/>
        <w:lang w:val="ru-RU" w:eastAsia="en-US" w:bidi="ar-SA"/>
      </w:rPr>
    </w:lvl>
    <w:lvl w:ilvl="4" w:tplc="0EE4B564">
      <w:numFmt w:val="bullet"/>
      <w:lvlText w:val="•"/>
      <w:lvlJc w:val="left"/>
      <w:pPr>
        <w:ind w:left="4419" w:hanging="354"/>
      </w:pPr>
      <w:rPr>
        <w:rFonts w:hint="default"/>
        <w:lang w:val="ru-RU" w:eastAsia="en-US" w:bidi="ar-SA"/>
      </w:rPr>
    </w:lvl>
    <w:lvl w:ilvl="5" w:tplc="408A57AE">
      <w:numFmt w:val="bullet"/>
      <w:lvlText w:val="•"/>
      <w:lvlJc w:val="left"/>
      <w:pPr>
        <w:ind w:left="5394" w:hanging="354"/>
      </w:pPr>
      <w:rPr>
        <w:rFonts w:hint="default"/>
        <w:lang w:val="ru-RU" w:eastAsia="en-US" w:bidi="ar-SA"/>
      </w:rPr>
    </w:lvl>
    <w:lvl w:ilvl="6" w:tplc="3B22FF16">
      <w:numFmt w:val="bullet"/>
      <w:lvlText w:val="•"/>
      <w:lvlJc w:val="left"/>
      <w:pPr>
        <w:ind w:left="6369" w:hanging="354"/>
      </w:pPr>
      <w:rPr>
        <w:rFonts w:hint="default"/>
        <w:lang w:val="ru-RU" w:eastAsia="en-US" w:bidi="ar-SA"/>
      </w:rPr>
    </w:lvl>
    <w:lvl w:ilvl="7" w:tplc="7D582884">
      <w:numFmt w:val="bullet"/>
      <w:lvlText w:val="•"/>
      <w:lvlJc w:val="left"/>
      <w:pPr>
        <w:ind w:left="7344" w:hanging="354"/>
      </w:pPr>
      <w:rPr>
        <w:rFonts w:hint="default"/>
        <w:lang w:val="ru-RU" w:eastAsia="en-US" w:bidi="ar-SA"/>
      </w:rPr>
    </w:lvl>
    <w:lvl w:ilvl="8" w:tplc="AD04FA54">
      <w:numFmt w:val="bullet"/>
      <w:lvlText w:val="•"/>
      <w:lvlJc w:val="left"/>
      <w:pPr>
        <w:ind w:left="8319" w:hanging="354"/>
      </w:pPr>
      <w:rPr>
        <w:rFonts w:hint="default"/>
        <w:lang w:val="ru-RU" w:eastAsia="en-US" w:bidi="ar-SA"/>
      </w:rPr>
    </w:lvl>
  </w:abstractNum>
  <w:abstractNum w:abstractNumId="13" w15:restartNumberingAfterBreak="0">
    <w:nsid w:val="1EBE0355"/>
    <w:multiLevelType w:val="hybridMultilevel"/>
    <w:tmpl w:val="AF9EE314"/>
    <w:lvl w:ilvl="0" w:tplc="EABE2578">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4" w15:restartNumberingAfterBreak="0">
    <w:nsid w:val="277C7F22"/>
    <w:multiLevelType w:val="hybridMultilevel"/>
    <w:tmpl w:val="29B8C0D0"/>
    <w:lvl w:ilvl="0" w:tplc="EABE25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8AB6CA1"/>
    <w:multiLevelType w:val="hybridMultilevel"/>
    <w:tmpl w:val="37922E6E"/>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B87226E"/>
    <w:multiLevelType w:val="hybridMultilevel"/>
    <w:tmpl w:val="162AB23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2CEF79E2"/>
    <w:multiLevelType w:val="hybridMultilevel"/>
    <w:tmpl w:val="3046620C"/>
    <w:lvl w:ilvl="0" w:tplc="3E8E333E">
      <w:start w:val="20"/>
      <w:numFmt w:val="decimal"/>
      <w:lvlText w:val="%1."/>
      <w:lvlJc w:val="left"/>
      <w:pPr>
        <w:ind w:left="1085" w:hanging="375"/>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8" w15:restartNumberingAfterBreak="0">
    <w:nsid w:val="2D0A031E"/>
    <w:multiLevelType w:val="hybridMultilevel"/>
    <w:tmpl w:val="F094DD2C"/>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2D2F18A5"/>
    <w:multiLevelType w:val="hybridMultilevel"/>
    <w:tmpl w:val="D1B25654"/>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3D47830"/>
    <w:multiLevelType w:val="hybridMultilevel"/>
    <w:tmpl w:val="4078C8F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84B42FD"/>
    <w:multiLevelType w:val="hybridMultilevel"/>
    <w:tmpl w:val="483466B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A132E18"/>
    <w:multiLevelType w:val="hybridMultilevel"/>
    <w:tmpl w:val="F17A60B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AB74799"/>
    <w:multiLevelType w:val="hybridMultilevel"/>
    <w:tmpl w:val="1BA4C63A"/>
    <w:lvl w:ilvl="0" w:tplc="4726F5BC">
      <w:start w:val="1"/>
      <w:numFmt w:val="decimal"/>
      <w:lvlText w:val="%1."/>
      <w:lvlJc w:val="left"/>
      <w:pPr>
        <w:ind w:left="720" w:hanging="360"/>
      </w:pPr>
      <w:rPr>
        <w:rFonts w:hint="default"/>
        <w:lang w:val="tt-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BA31AAA"/>
    <w:multiLevelType w:val="hybridMultilevel"/>
    <w:tmpl w:val="77765D3C"/>
    <w:lvl w:ilvl="0" w:tplc="308232C8">
      <w:start w:val="1"/>
      <w:numFmt w:val="decimal"/>
      <w:lvlText w:val="%1)"/>
      <w:lvlJc w:val="left"/>
      <w:pPr>
        <w:ind w:left="2089" w:hanging="138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9AA3AE5"/>
    <w:multiLevelType w:val="hybridMultilevel"/>
    <w:tmpl w:val="2564CABA"/>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54754588"/>
    <w:multiLevelType w:val="hybridMultilevel"/>
    <w:tmpl w:val="9C947210"/>
    <w:lvl w:ilvl="0" w:tplc="0419000F">
      <w:start w:val="4"/>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84C159A"/>
    <w:multiLevelType w:val="hybridMultilevel"/>
    <w:tmpl w:val="E54419E2"/>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26F0E4B"/>
    <w:multiLevelType w:val="hybridMultilevel"/>
    <w:tmpl w:val="D116EB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7A20C47"/>
    <w:multiLevelType w:val="hybridMultilevel"/>
    <w:tmpl w:val="5C1896F0"/>
    <w:lvl w:ilvl="0" w:tplc="EABE2578">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0" w15:restartNumberingAfterBreak="0">
    <w:nsid w:val="69EC5C09"/>
    <w:multiLevelType w:val="hybridMultilevel"/>
    <w:tmpl w:val="309E8D9C"/>
    <w:lvl w:ilvl="0" w:tplc="121C423E">
      <w:start w:val="1"/>
      <w:numFmt w:val="decimal"/>
      <w:lvlText w:val="%1)"/>
      <w:lvlJc w:val="left"/>
      <w:pPr>
        <w:ind w:left="392" w:hanging="282"/>
      </w:pPr>
      <w:rPr>
        <w:b/>
        <w:bCs/>
        <w:spacing w:val="0"/>
        <w:w w:val="100"/>
        <w:lang w:val="ru-RU" w:eastAsia="en-US" w:bidi="ar-SA"/>
      </w:rPr>
    </w:lvl>
    <w:lvl w:ilvl="1" w:tplc="985C99C8">
      <w:numFmt w:val="bullet"/>
      <w:lvlText w:val="•"/>
      <w:lvlJc w:val="left"/>
      <w:pPr>
        <w:ind w:left="1374" w:hanging="282"/>
      </w:pPr>
      <w:rPr>
        <w:lang w:val="ru-RU" w:eastAsia="en-US" w:bidi="ar-SA"/>
      </w:rPr>
    </w:lvl>
    <w:lvl w:ilvl="2" w:tplc="11926264">
      <w:numFmt w:val="bullet"/>
      <w:lvlText w:val="•"/>
      <w:lvlJc w:val="left"/>
      <w:pPr>
        <w:ind w:left="2349" w:hanging="282"/>
      </w:pPr>
      <w:rPr>
        <w:lang w:val="ru-RU" w:eastAsia="en-US" w:bidi="ar-SA"/>
      </w:rPr>
    </w:lvl>
    <w:lvl w:ilvl="3" w:tplc="F43C611A">
      <w:numFmt w:val="bullet"/>
      <w:lvlText w:val="•"/>
      <w:lvlJc w:val="left"/>
      <w:pPr>
        <w:ind w:left="3324" w:hanging="282"/>
      </w:pPr>
      <w:rPr>
        <w:lang w:val="ru-RU" w:eastAsia="en-US" w:bidi="ar-SA"/>
      </w:rPr>
    </w:lvl>
    <w:lvl w:ilvl="4" w:tplc="983CC23A">
      <w:numFmt w:val="bullet"/>
      <w:lvlText w:val="•"/>
      <w:lvlJc w:val="left"/>
      <w:pPr>
        <w:ind w:left="4299" w:hanging="282"/>
      </w:pPr>
      <w:rPr>
        <w:lang w:val="ru-RU" w:eastAsia="en-US" w:bidi="ar-SA"/>
      </w:rPr>
    </w:lvl>
    <w:lvl w:ilvl="5" w:tplc="C944EA38">
      <w:numFmt w:val="bullet"/>
      <w:lvlText w:val="•"/>
      <w:lvlJc w:val="left"/>
      <w:pPr>
        <w:ind w:left="5274" w:hanging="282"/>
      </w:pPr>
      <w:rPr>
        <w:lang w:val="ru-RU" w:eastAsia="en-US" w:bidi="ar-SA"/>
      </w:rPr>
    </w:lvl>
    <w:lvl w:ilvl="6" w:tplc="04963CC0">
      <w:numFmt w:val="bullet"/>
      <w:lvlText w:val="•"/>
      <w:lvlJc w:val="left"/>
      <w:pPr>
        <w:ind w:left="6249" w:hanging="282"/>
      </w:pPr>
      <w:rPr>
        <w:lang w:val="ru-RU" w:eastAsia="en-US" w:bidi="ar-SA"/>
      </w:rPr>
    </w:lvl>
    <w:lvl w:ilvl="7" w:tplc="1890D0A2">
      <w:numFmt w:val="bullet"/>
      <w:lvlText w:val="•"/>
      <w:lvlJc w:val="left"/>
      <w:pPr>
        <w:ind w:left="7224" w:hanging="282"/>
      </w:pPr>
      <w:rPr>
        <w:lang w:val="ru-RU" w:eastAsia="en-US" w:bidi="ar-SA"/>
      </w:rPr>
    </w:lvl>
    <w:lvl w:ilvl="8" w:tplc="717C2990">
      <w:numFmt w:val="bullet"/>
      <w:lvlText w:val="•"/>
      <w:lvlJc w:val="left"/>
      <w:pPr>
        <w:ind w:left="8199" w:hanging="282"/>
      </w:pPr>
      <w:rPr>
        <w:lang w:val="ru-RU" w:eastAsia="en-US" w:bidi="ar-SA"/>
      </w:rPr>
    </w:lvl>
  </w:abstractNum>
  <w:abstractNum w:abstractNumId="31" w15:restartNumberingAfterBreak="0">
    <w:nsid w:val="6ACA18BC"/>
    <w:multiLevelType w:val="hybridMultilevel"/>
    <w:tmpl w:val="2A9AA42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3FC4879"/>
    <w:multiLevelType w:val="hybridMultilevel"/>
    <w:tmpl w:val="FA36AD14"/>
    <w:lvl w:ilvl="0" w:tplc="EABE25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4"/>
  </w:num>
  <w:num w:numId="3">
    <w:abstractNumId w:val="13"/>
  </w:num>
  <w:num w:numId="4">
    <w:abstractNumId w:val="29"/>
  </w:num>
  <w:num w:numId="5">
    <w:abstractNumId w:val="32"/>
  </w:num>
  <w:num w:numId="6">
    <w:abstractNumId w:val="15"/>
  </w:num>
  <w:num w:numId="7">
    <w:abstractNumId w:val="21"/>
  </w:num>
  <w:num w:numId="8">
    <w:abstractNumId w:val="25"/>
  </w:num>
  <w:num w:numId="9">
    <w:abstractNumId w:val="6"/>
  </w:num>
  <w:num w:numId="10">
    <w:abstractNumId w:val="31"/>
  </w:num>
  <w:num w:numId="11">
    <w:abstractNumId w:val="3"/>
  </w:num>
  <w:num w:numId="12">
    <w:abstractNumId w:val="11"/>
  </w:num>
  <w:num w:numId="13">
    <w:abstractNumId w:val="4"/>
  </w:num>
  <w:num w:numId="14">
    <w:abstractNumId w:val="7"/>
  </w:num>
  <w:num w:numId="15">
    <w:abstractNumId w:val="10"/>
  </w:num>
  <w:num w:numId="16">
    <w:abstractNumId w:val="27"/>
  </w:num>
  <w:num w:numId="17">
    <w:abstractNumId w:val="1"/>
  </w:num>
  <w:num w:numId="18">
    <w:abstractNumId w:val="0"/>
  </w:num>
  <w:num w:numId="19">
    <w:abstractNumId w:val="16"/>
  </w:num>
  <w:num w:numId="20">
    <w:abstractNumId w:val="19"/>
  </w:num>
  <w:num w:numId="21">
    <w:abstractNumId w:val="20"/>
  </w:num>
  <w:num w:numId="22">
    <w:abstractNumId w:val="23"/>
  </w:num>
  <w:num w:numId="23">
    <w:abstractNumId w:val="17"/>
  </w:num>
  <w:num w:numId="24">
    <w:abstractNumId w:val="28"/>
  </w:num>
  <w:num w:numId="25">
    <w:abstractNumId w:val="26"/>
  </w:num>
  <w:num w:numId="26">
    <w:abstractNumId w:val="9"/>
  </w:num>
  <w:num w:numId="27">
    <w:abstractNumId w:val="5"/>
  </w:num>
  <w:num w:numId="28">
    <w:abstractNumId w:val="24"/>
  </w:num>
  <w:num w:numId="29">
    <w:abstractNumId w:val="8"/>
  </w:num>
  <w:num w:numId="30">
    <w:abstractNumId w:val="18"/>
  </w:num>
  <w:num w:numId="31">
    <w:abstractNumId w:val="2"/>
  </w:num>
  <w:num w:numId="32">
    <w:abstractNumId w:val="30"/>
    <w:lvlOverride w:ilvl="0">
      <w:startOverride w:val="1"/>
    </w:lvlOverride>
    <w:lvlOverride w:ilvl="1"/>
    <w:lvlOverride w:ilvl="2"/>
    <w:lvlOverride w:ilvl="3"/>
    <w:lvlOverride w:ilvl="4"/>
    <w:lvlOverride w:ilvl="5"/>
    <w:lvlOverride w:ilvl="6"/>
    <w:lvlOverride w:ilvl="7"/>
    <w:lvlOverride w:ilvl="8"/>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CCE"/>
    <w:rsid w:val="0001255C"/>
    <w:rsid w:val="00063E30"/>
    <w:rsid w:val="000E4DD8"/>
    <w:rsid w:val="001B6CC9"/>
    <w:rsid w:val="00221A79"/>
    <w:rsid w:val="003C1C91"/>
    <w:rsid w:val="0046707C"/>
    <w:rsid w:val="006D4109"/>
    <w:rsid w:val="00732AC3"/>
    <w:rsid w:val="007C169F"/>
    <w:rsid w:val="008F5C0B"/>
    <w:rsid w:val="00953406"/>
    <w:rsid w:val="0095520D"/>
    <w:rsid w:val="009722ED"/>
    <w:rsid w:val="009B4CCE"/>
    <w:rsid w:val="009F630B"/>
    <w:rsid w:val="00A407DE"/>
    <w:rsid w:val="00AD1008"/>
    <w:rsid w:val="00B71D98"/>
    <w:rsid w:val="00B767AD"/>
    <w:rsid w:val="00BC25AA"/>
    <w:rsid w:val="00BD2B32"/>
    <w:rsid w:val="00C62B67"/>
    <w:rsid w:val="00CA0F99"/>
    <w:rsid w:val="00E359D2"/>
    <w:rsid w:val="00FA1AEC"/>
    <w:rsid w:val="00FB489F"/>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68F61"/>
  <w15:docId w15:val="{7C7958F4-46A6-47BE-B1AB-B14216EB2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2B6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F5C0B"/>
    <w:pPr>
      <w:keepNext/>
      <w:keepLines/>
      <w:spacing w:before="480" w:line="276" w:lineRule="auto"/>
      <w:outlineLvl w:val="0"/>
    </w:pPr>
    <w:rPr>
      <w:rFonts w:ascii="Cambria" w:hAnsi="Cambria"/>
      <w:b/>
      <w:bCs/>
      <w:color w:val="365F91"/>
      <w:sz w:val="28"/>
      <w:szCs w:val="28"/>
      <w:lang w:eastAsia="en-US"/>
    </w:rPr>
  </w:style>
  <w:style w:type="paragraph" w:styleId="2">
    <w:name w:val="heading 2"/>
    <w:basedOn w:val="a"/>
    <w:next w:val="a"/>
    <w:link w:val="20"/>
    <w:unhideWhenUsed/>
    <w:qFormat/>
    <w:rsid w:val="008F5C0B"/>
    <w:pPr>
      <w:keepNext/>
      <w:spacing w:before="240" w:after="60"/>
      <w:outlineLvl w:val="1"/>
    </w:pPr>
    <w:rPr>
      <w:rFonts w:ascii="Cambria" w:hAnsi="Cambria"/>
      <w:b/>
      <w:bCs/>
      <w:i/>
      <w:iCs/>
      <w:sz w:val="28"/>
      <w:szCs w:val="28"/>
      <w:lang w:eastAsia="en-US"/>
    </w:rPr>
  </w:style>
  <w:style w:type="paragraph" w:styleId="3">
    <w:name w:val="heading 3"/>
    <w:basedOn w:val="a"/>
    <w:next w:val="a"/>
    <w:link w:val="30"/>
    <w:unhideWhenUsed/>
    <w:qFormat/>
    <w:rsid w:val="008F5C0B"/>
    <w:pPr>
      <w:keepNext/>
      <w:spacing w:before="240" w:after="60" w:line="276" w:lineRule="auto"/>
      <w:outlineLvl w:val="2"/>
    </w:pPr>
    <w:rPr>
      <w:rFonts w:ascii="Cambria" w:hAnsi="Cambria"/>
      <w:b/>
      <w:bCs/>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ITL List Paragraph,Цветной список - Акцент 13"/>
    <w:basedOn w:val="a"/>
    <w:uiPriority w:val="34"/>
    <w:qFormat/>
    <w:rsid w:val="00C62B67"/>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basedOn w:val="a0"/>
    <w:link w:val="1"/>
    <w:rsid w:val="008F5C0B"/>
    <w:rPr>
      <w:rFonts w:ascii="Cambria" w:eastAsia="Times New Roman" w:hAnsi="Cambria" w:cs="Times New Roman"/>
      <w:b/>
      <w:bCs/>
      <w:color w:val="365F91"/>
      <w:sz w:val="28"/>
      <w:szCs w:val="28"/>
    </w:rPr>
  </w:style>
  <w:style w:type="character" w:customStyle="1" w:styleId="20">
    <w:name w:val="Заголовок 2 Знак"/>
    <w:basedOn w:val="a0"/>
    <w:link w:val="2"/>
    <w:rsid w:val="008F5C0B"/>
    <w:rPr>
      <w:rFonts w:ascii="Cambria" w:eastAsia="Times New Roman" w:hAnsi="Cambria" w:cs="Times New Roman"/>
      <w:b/>
      <w:bCs/>
      <w:i/>
      <w:iCs/>
      <w:sz w:val="28"/>
      <w:szCs w:val="28"/>
    </w:rPr>
  </w:style>
  <w:style w:type="character" w:customStyle="1" w:styleId="30">
    <w:name w:val="Заголовок 3 Знак"/>
    <w:basedOn w:val="a0"/>
    <w:link w:val="3"/>
    <w:rsid w:val="008F5C0B"/>
    <w:rPr>
      <w:rFonts w:ascii="Cambria" w:eastAsia="Times New Roman" w:hAnsi="Cambria" w:cs="Times New Roman"/>
      <w:b/>
      <w:bCs/>
      <w:sz w:val="26"/>
      <w:szCs w:val="26"/>
    </w:rPr>
  </w:style>
  <w:style w:type="numbering" w:customStyle="1" w:styleId="11">
    <w:name w:val="Нет списка1"/>
    <w:next w:val="a2"/>
    <w:uiPriority w:val="99"/>
    <w:semiHidden/>
    <w:unhideWhenUsed/>
    <w:rsid w:val="008F5C0B"/>
  </w:style>
  <w:style w:type="character" w:customStyle="1" w:styleId="12">
    <w:name w:val="Основной текст Знак1"/>
    <w:aliases w:val="body text Знак1,Основной текст Знак Знак Знак1,Основной текст отчета Знак2,Основной текст отчета Знак Знак1,Основной текст отчета Знак Знак Знак Знак1,DTP Body Text Знак1"/>
    <w:basedOn w:val="a0"/>
    <w:link w:val="a4"/>
    <w:uiPriority w:val="99"/>
    <w:locked/>
    <w:rsid w:val="008F5C0B"/>
    <w:rPr>
      <w:rFonts w:ascii="Times New Roman" w:hAnsi="Times New Roman" w:cs="Times New Roman"/>
      <w:sz w:val="26"/>
      <w:szCs w:val="26"/>
      <w:shd w:val="clear" w:color="auto" w:fill="FFFFFF"/>
    </w:rPr>
  </w:style>
  <w:style w:type="character" w:customStyle="1" w:styleId="a5">
    <w:name w:val="Основной текст + Полужирный"/>
    <w:basedOn w:val="12"/>
    <w:uiPriority w:val="99"/>
    <w:rsid w:val="008F5C0B"/>
    <w:rPr>
      <w:rFonts w:ascii="Times New Roman" w:hAnsi="Times New Roman" w:cs="Times New Roman"/>
      <w:b/>
      <w:bCs/>
      <w:sz w:val="26"/>
      <w:szCs w:val="26"/>
      <w:shd w:val="clear" w:color="auto" w:fill="FFFFFF"/>
    </w:rPr>
  </w:style>
  <w:style w:type="paragraph" w:styleId="a4">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12"/>
    <w:uiPriority w:val="99"/>
    <w:rsid w:val="008F5C0B"/>
    <w:pPr>
      <w:widowControl w:val="0"/>
      <w:shd w:val="clear" w:color="auto" w:fill="FFFFFF"/>
      <w:spacing w:before="240" w:after="240" w:line="240" w:lineRule="atLeast"/>
      <w:jc w:val="both"/>
    </w:pPr>
    <w:rPr>
      <w:rFonts w:eastAsiaTheme="minorHAnsi"/>
      <w:sz w:val="26"/>
      <w:szCs w:val="26"/>
      <w:lang w:eastAsia="en-US"/>
    </w:rPr>
  </w:style>
  <w:style w:type="character" w:customStyle="1" w:styleId="a6">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rsid w:val="008F5C0B"/>
    <w:rPr>
      <w:rFonts w:ascii="Times New Roman" w:eastAsia="Times New Roman" w:hAnsi="Times New Roman" w:cs="Times New Roman"/>
      <w:sz w:val="24"/>
      <w:szCs w:val="24"/>
      <w:lang w:eastAsia="ru-RU"/>
    </w:rPr>
  </w:style>
  <w:style w:type="character" w:customStyle="1" w:styleId="Zag11">
    <w:name w:val="Zag_11"/>
    <w:rsid w:val="008F5C0B"/>
    <w:rPr>
      <w:color w:val="000000"/>
      <w:w w:val="100"/>
    </w:rPr>
  </w:style>
  <w:style w:type="character" w:styleId="a7">
    <w:name w:val="Strong"/>
    <w:uiPriority w:val="22"/>
    <w:qFormat/>
    <w:rsid w:val="008F5C0B"/>
    <w:rPr>
      <w:b/>
      <w:bCs/>
    </w:rPr>
  </w:style>
  <w:style w:type="character" w:styleId="a8">
    <w:name w:val="Emphasis"/>
    <w:qFormat/>
    <w:rsid w:val="008F5C0B"/>
    <w:rPr>
      <w:i/>
      <w:iCs/>
    </w:rPr>
  </w:style>
  <w:style w:type="paragraph" w:styleId="a9">
    <w:name w:val="No Spacing"/>
    <w:link w:val="aa"/>
    <w:qFormat/>
    <w:rsid w:val="008F5C0B"/>
    <w:pPr>
      <w:spacing w:after="0" w:line="240" w:lineRule="auto"/>
    </w:pPr>
    <w:rPr>
      <w:rFonts w:ascii="Calibri" w:eastAsia="Times New Roman" w:hAnsi="Calibri" w:cs="Times New Roman"/>
      <w:lang w:val="en-US" w:eastAsia="ru-RU"/>
    </w:rPr>
  </w:style>
  <w:style w:type="character" w:customStyle="1" w:styleId="aa">
    <w:name w:val="Без интервала Знак"/>
    <w:link w:val="a9"/>
    <w:locked/>
    <w:rsid w:val="008F5C0B"/>
    <w:rPr>
      <w:rFonts w:ascii="Calibri" w:eastAsia="Times New Roman" w:hAnsi="Calibri" w:cs="Times New Roman"/>
      <w:lang w:val="en-US" w:eastAsia="ru-RU"/>
    </w:rPr>
  </w:style>
  <w:style w:type="numbering" w:customStyle="1" w:styleId="110">
    <w:name w:val="Нет списка11"/>
    <w:next w:val="a2"/>
    <w:uiPriority w:val="99"/>
    <w:semiHidden/>
    <w:unhideWhenUsed/>
    <w:rsid w:val="008F5C0B"/>
  </w:style>
  <w:style w:type="paragraph" w:customStyle="1" w:styleId="13">
    <w:name w:val="Абзац списка1"/>
    <w:basedOn w:val="a"/>
    <w:link w:val="ab"/>
    <w:rsid w:val="008F5C0B"/>
    <w:pPr>
      <w:ind w:left="720"/>
    </w:pPr>
    <w:rPr>
      <w:rFonts w:ascii="Calibri" w:hAnsi="Calibri"/>
    </w:rPr>
  </w:style>
  <w:style w:type="character" w:customStyle="1" w:styleId="ab">
    <w:name w:val="Абзац списка Знак"/>
    <w:aliases w:val="ITL List Paragraph Знак,Цветной список - Акцент 13 Знак"/>
    <w:link w:val="13"/>
    <w:locked/>
    <w:rsid w:val="008F5C0B"/>
    <w:rPr>
      <w:rFonts w:ascii="Calibri" w:eastAsia="Times New Roman" w:hAnsi="Calibri"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8F5C0B"/>
    <w:rPr>
      <w:rFonts w:ascii="Times New Roman" w:hAnsi="Times New Roman"/>
      <w:sz w:val="24"/>
      <w:u w:val="none"/>
      <w:effect w:val="none"/>
    </w:rPr>
  </w:style>
  <w:style w:type="character" w:customStyle="1" w:styleId="c3">
    <w:name w:val="c3"/>
    <w:rsid w:val="008F5C0B"/>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8F5C0B"/>
    <w:rPr>
      <w:rFonts w:ascii="Times New Roman" w:hAnsi="Times New Roman"/>
      <w:sz w:val="24"/>
      <w:u w:val="none"/>
      <w:effect w:val="none"/>
    </w:rPr>
  </w:style>
  <w:style w:type="paragraph" w:customStyle="1" w:styleId="ac">
    <w:name w:val="Основной"/>
    <w:basedOn w:val="a"/>
    <w:link w:val="ad"/>
    <w:rsid w:val="008F5C0B"/>
    <w:pPr>
      <w:autoSpaceDE w:val="0"/>
      <w:autoSpaceDN w:val="0"/>
      <w:adjustRightInd w:val="0"/>
      <w:spacing w:line="214" w:lineRule="atLeast"/>
      <w:ind w:firstLine="283"/>
      <w:jc w:val="both"/>
      <w:textAlignment w:val="center"/>
    </w:pPr>
    <w:rPr>
      <w:rFonts w:ascii="NewtonCSanPin" w:hAnsi="NewtonCSanPin"/>
      <w:color w:val="000000"/>
      <w:sz w:val="21"/>
      <w:szCs w:val="21"/>
      <w:lang w:val="tt-RU"/>
    </w:rPr>
  </w:style>
  <w:style w:type="character" w:customStyle="1" w:styleId="ad">
    <w:name w:val="Основной Знак"/>
    <w:link w:val="ac"/>
    <w:locked/>
    <w:rsid w:val="008F5C0B"/>
    <w:rPr>
      <w:rFonts w:ascii="NewtonCSanPin" w:eastAsia="Times New Roman" w:hAnsi="NewtonCSanPin" w:cs="Times New Roman"/>
      <w:color w:val="000000"/>
      <w:sz w:val="21"/>
      <w:szCs w:val="21"/>
      <w:lang w:val="tt-RU" w:eastAsia="ru-RU"/>
    </w:rPr>
  </w:style>
  <w:style w:type="paragraph" w:styleId="22">
    <w:name w:val="Body Text Indent 2"/>
    <w:basedOn w:val="a"/>
    <w:link w:val="23"/>
    <w:rsid w:val="008F5C0B"/>
    <w:pPr>
      <w:ind w:right="-1" w:firstLine="284"/>
      <w:jc w:val="both"/>
    </w:pPr>
    <w:rPr>
      <w:rFonts w:ascii="Calibri" w:eastAsia="Calibri" w:hAnsi="Calibri"/>
      <w:sz w:val="28"/>
      <w:szCs w:val="28"/>
      <w:lang w:val="tt-RU"/>
    </w:rPr>
  </w:style>
  <w:style w:type="character" w:customStyle="1" w:styleId="23">
    <w:name w:val="Основной текст с отступом 2 Знак"/>
    <w:basedOn w:val="a0"/>
    <w:link w:val="22"/>
    <w:rsid w:val="008F5C0B"/>
    <w:rPr>
      <w:rFonts w:ascii="Calibri" w:eastAsia="Calibri" w:hAnsi="Calibri" w:cs="Times New Roman"/>
      <w:sz w:val="28"/>
      <w:szCs w:val="28"/>
      <w:lang w:val="tt-RU" w:eastAsia="ru-RU"/>
    </w:rPr>
  </w:style>
  <w:style w:type="paragraph" w:customStyle="1" w:styleId="ae">
    <w:name w:val="А_основной"/>
    <w:basedOn w:val="a"/>
    <w:link w:val="af"/>
    <w:qFormat/>
    <w:rsid w:val="008F5C0B"/>
    <w:pPr>
      <w:spacing w:line="360" w:lineRule="auto"/>
      <w:ind w:firstLine="454"/>
      <w:jc w:val="both"/>
    </w:pPr>
    <w:rPr>
      <w:sz w:val="28"/>
      <w:szCs w:val="28"/>
      <w:lang w:eastAsia="en-US"/>
    </w:rPr>
  </w:style>
  <w:style w:type="character" w:customStyle="1" w:styleId="af">
    <w:name w:val="А_основной Знак"/>
    <w:link w:val="ae"/>
    <w:locked/>
    <w:rsid w:val="008F5C0B"/>
    <w:rPr>
      <w:rFonts w:ascii="Times New Roman" w:eastAsia="Times New Roman" w:hAnsi="Times New Roman" w:cs="Times New Roman"/>
      <w:sz w:val="28"/>
      <w:szCs w:val="28"/>
    </w:rPr>
  </w:style>
  <w:style w:type="character" w:styleId="af0">
    <w:name w:val="Hyperlink"/>
    <w:uiPriority w:val="99"/>
    <w:rsid w:val="008F5C0B"/>
    <w:rPr>
      <w:color w:val="0000FF"/>
      <w:u w:val="single"/>
    </w:rPr>
  </w:style>
  <w:style w:type="paragraph" w:styleId="af1">
    <w:name w:val="TOC Heading"/>
    <w:basedOn w:val="1"/>
    <w:next w:val="a"/>
    <w:uiPriority w:val="39"/>
    <w:unhideWhenUsed/>
    <w:qFormat/>
    <w:rsid w:val="008F5C0B"/>
    <w:pPr>
      <w:outlineLvl w:val="9"/>
    </w:pPr>
    <w:rPr>
      <w:lang w:eastAsia="ru-RU"/>
    </w:rPr>
  </w:style>
  <w:style w:type="paragraph" w:styleId="31">
    <w:name w:val="toc 3"/>
    <w:basedOn w:val="a"/>
    <w:next w:val="a"/>
    <w:autoRedefine/>
    <w:uiPriority w:val="39"/>
    <w:rsid w:val="008F5C0B"/>
    <w:pPr>
      <w:spacing w:after="100" w:line="276" w:lineRule="auto"/>
      <w:ind w:left="440"/>
    </w:pPr>
    <w:rPr>
      <w:rFonts w:ascii="Calibri" w:eastAsia="Calibri" w:hAnsi="Calibri"/>
      <w:sz w:val="22"/>
      <w:szCs w:val="22"/>
      <w:lang w:eastAsia="en-US"/>
    </w:rPr>
  </w:style>
  <w:style w:type="paragraph" w:styleId="14">
    <w:name w:val="toc 1"/>
    <w:basedOn w:val="a"/>
    <w:next w:val="a"/>
    <w:autoRedefine/>
    <w:uiPriority w:val="39"/>
    <w:rsid w:val="008F5C0B"/>
    <w:pPr>
      <w:tabs>
        <w:tab w:val="right" w:leader="dot" w:pos="9628"/>
      </w:tabs>
      <w:spacing w:line="360" w:lineRule="auto"/>
      <w:jc w:val="both"/>
    </w:pPr>
    <w:rPr>
      <w:rFonts w:ascii="Calibri" w:eastAsia="Calibri" w:hAnsi="Calibri"/>
      <w:sz w:val="22"/>
      <w:szCs w:val="22"/>
      <w:lang w:eastAsia="en-US"/>
    </w:rPr>
  </w:style>
  <w:style w:type="paragraph" w:styleId="af2">
    <w:name w:val="Balloon Text"/>
    <w:basedOn w:val="a"/>
    <w:link w:val="af3"/>
    <w:uiPriority w:val="99"/>
    <w:semiHidden/>
    <w:unhideWhenUsed/>
    <w:rsid w:val="008F5C0B"/>
    <w:rPr>
      <w:rFonts w:ascii="Tahoma" w:eastAsia="Calibri" w:hAnsi="Tahoma" w:cs="Tahoma"/>
      <w:sz w:val="16"/>
      <w:szCs w:val="16"/>
      <w:lang w:eastAsia="en-US"/>
    </w:rPr>
  </w:style>
  <w:style w:type="character" w:customStyle="1" w:styleId="af3">
    <w:name w:val="Текст выноски Знак"/>
    <w:basedOn w:val="a0"/>
    <w:link w:val="af2"/>
    <w:uiPriority w:val="99"/>
    <w:semiHidden/>
    <w:rsid w:val="008F5C0B"/>
    <w:rPr>
      <w:rFonts w:ascii="Tahoma" w:eastAsia="Calibri" w:hAnsi="Tahoma" w:cs="Tahoma"/>
      <w:sz w:val="16"/>
      <w:szCs w:val="16"/>
    </w:rPr>
  </w:style>
  <w:style w:type="character" w:customStyle="1" w:styleId="apple-converted-space">
    <w:name w:val="apple-converted-space"/>
    <w:rsid w:val="008F5C0B"/>
    <w:rPr>
      <w:rFonts w:ascii="Times New Roman" w:hAnsi="Times New Roman" w:cs="Times New Roman"/>
    </w:rPr>
  </w:style>
  <w:style w:type="paragraph" w:customStyle="1" w:styleId="4">
    <w:name w:val="Заг 4"/>
    <w:basedOn w:val="a"/>
    <w:rsid w:val="008F5C0B"/>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styleId="af4">
    <w:name w:val="Normal (Web)"/>
    <w:basedOn w:val="a"/>
    <w:uiPriority w:val="99"/>
    <w:rsid w:val="008F5C0B"/>
    <w:pPr>
      <w:spacing w:before="100" w:beforeAutospacing="1" w:after="100" w:afterAutospacing="1"/>
    </w:pPr>
  </w:style>
  <w:style w:type="paragraph" w:styleId="32">
    <w:name w:val="Body Text Indent 3"/>
    <w:basedOn w:val="a"/>
    <w:link w:val="33"/>
    <w:rsid w:val="008F5C0B"/>
    <w:pPr>
      <w:spacing w:after="120" w:line="276" w:lineRule="auto"/>
      <w:ind w:left="283"/>
    </w:pPr>
    <w:rPr>
      <w:rFonts w:ascii="Calibri" w:eastAsia="Calibri" w:hAnsi="Calibri" w:cs="Calibri"/>
      <w:sz w:val="16"/>
      <w:szCs w:val="16"/>
      <w:lang w:eastAsia="en-US"/>
    </w:rPr>
  </w:style>
  <w:style w:type="character" w:customStyle="1" w:styleId="33">
    <w:name w:val="Основной текст с отступом 3 Знак"/>
    <w:basedOn w:val="a0"/>
    <w:link w:val="32"/>
    <w:rsid w:val="008F5C0B"/>
    <w:rPr>
      <w:rFonts w:ascii="Calibri" w:eastAsia="Calibri" w:hAnsi="Calibri" w:cs="Calibri"/>
      <w:sz w:val="16"/>
      <w:szCs w:val="16"/>
    </w:rPr>
  </w:style>
  <w:style w:type="paragraph" w:customStyle="1" w:styleId="Default">
    <w:name w:val="Default"/>
    <w:rsid w:val="008F5C0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1">
    <w:name w:val="List Paragraph1"/>
    <w:basedOn w:val="a"/>
    <w:rsid w:val="008F5C0B"/>
    <w:pPr>
      <w:spacing w:after="200" w:line="276" w:lineRule="auto"/>
      <w:ind w:left="720"/>
    </w:pPr>
    <w:rPr>
      <w:rFonts w:ascii="Calibri" w:eastAsia="Calibri" w:hAnsi="Calibri"/>
      <w:sz w:val="22"/>
      <w:szCs w:val="22"/>
      <w:lang w:eastAsia="en-US"/>
    </w:rPr>
  </w:style>
  <w:style w:type="table" w:styleId="af5">
    <w:name w:val="Table Grid"/>
    <w:basedOn w:val="a1"/>
    <w:rsid w:val="008F5C0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Без интервала Знак1"/>
    <w:locked/>
    <w:rsid w:val="008F5C0B"/>
    <w:rPr>
      <w:rFonts w:ascii="Calibri" w:eastAsia="Times New Roman" w:hAnsi="Calibri" w:cs="Times New Roman"/>
      <w:lang w:val="en-US" w:eastAsia="ru-RU"/>
    </w:rPr>
  </w:style>
  <w:style w:type="paragraph" w:customStyle="1" w:styleId="c13c24">
    <w:name w:val="c13 c24"/>
    <w:basedOn w:val="a"/>
    <w:rsid w:val="008F5C0B"/>
    <w:pPr>
      <w:spacing w:before="100" w:beforeAutospacing="1" w:after="100" w:afterAutospacing="1"/>
    </w:pPr>
  </w:style>
  <w:style w:type="character" w:customStyle="1" w:styleId="24">
    <w:name w:val="Основной текст (2)_"/>
    <w:link w:val="25"/>
    <w:uiPriority w:val="99"/>
    <w:locked/>
    <w:rsid w:val="008F5C0B"/>
    <w:rPr>
      <w:sz w:val="21"/>
      <w:shd w:val="clear" w:color="auto" w:fill="FFFFFF"/>
    </w:rPr>
  </w:style>
  <w:style w:type="character" w:customStyle="1" w:styleId="211pt">
    <w:name w:val="Основной текст (2) + 11 pt"/>
    <w:aliases w:val="Курсив,Интервал 0 pt"/>
    <w:uiPriority w:val="99"/>
    <w:rsid w:val="008F5C0B"/>
    <w:rPr>
      <w:rFonts w:ascii="Times New Roman" w:hAnsi="Times New Roman"/>
      <w:i/>
      <w:color w:val="000000"/>
      <w:spacing w:val="10"/>
      <w:w w:val="100"/>
      <w:position w:val="0"/>
      <w:sz w:val="22"/>
      <w:shd w:val="clear" w:color="auto" w:fill="FFFFFF"/>
      <w:lang w:val="tt-RU" w:eastAsia="tt-RU"/>
    </w:rPr>
  </w:style>
  <w:style w:type="paragraph" w:customStyle="1" w:styleId="25">
    <w:name w:val="Основной текст (2)"/>
    <w:basedOn w:val="a"/>
    <w:link w:val="24"/>
    <w:uiPriority w:val="99"/>
    <w:rsid w:val="008F5C0B"/>
    <w:pPr>
      <w:widowControl w:val="0"/>
      <w:shd w:val="clear" w:color="auto" w:fill="FFFFFF"/>
      <w:spacing w:line="230" w:lineRule="exact"/>
      <w:jc w:val="both"/>
    </w:pPr>
    <w:rPr>
      <w:rFonts w:asciiTheme="minorHAnsi" w:eastAsiaTheme="minorHAnsi" w:hAnsiTheme="minorHAnsi" w:cstheme="minorBidi"/>
      <w:sz w:val="21"/>
      <w:szCs w:val="22"/>
      <w:lang w:eastAsia="en-US"/>
    </w:rPr>
  </w:style>
  <w:style w:type="character" w:customStyle="1" w:styleId="bt-1">
    <w:name w:val="bt-1"/>
    <w:rsid w:val="008F5C0B"/>
    <w:rPr>
      <w:rFonts w:cs="Times New Roman"/>
    </w:rPr>
  </w:style>
  <w:style w:type="paragraph" w:customStyle="1" w:styleId="16">
    <w:name w:val="Без интервала1"/>
    <w:uiPriority w:val="99"/>
    <w:rsid w:val="008F5C0B"/>
    <w:pPr>
      <w:spacing w:after="0" w:line="240" w:lineRule="auto"/>
    </w:pPr>
    <w:rPr>
      <w:rFonts w:ascii="Calibri" w:eastAsia="Calibri" w:hAnsi="Calibri" w:cs="Times New Roman"/>
      <w:lang w:val="en-US" w:eastAsia="ru-RU"/>
    </w:rPr>
  </w:style>
  <w:style w:type="character" w:customStyle="1" w:styleId="BodyTextIndent2Char">
    <w:name w:val="Body Text Indent 2 Char"/>
    <w:uiPriority w:val="99"/>
    <w:semiHidden/>
    <w:rsid w:val="008F5C0B"/>
    <w:rPr>
      <w:lang w:eastAsia="en-US"/>
    </w:rPr>
  </w:style>
  <w:style w:type="character" w:customStyle="1" w:styleId="BodyTextChar">
    <w:name w:val="Body Text Char"/>
    <w:aliases w:val="body text Char,Основной текст Знак1 Char,Основной текст Знак Знак Char,Основной текст отчета Char,Основной текст отчета Знак Char,Основной текст отчета Знак Знак Знак Char,DTP Body Text Char"/>
    <w:uiPriority w:val="99"/>
    <w:semiHidden/>
    <w:rsid w:val="008F5C0B"/>
    <w:rPr>
      <w:lang w:eastAsia="en-US"/>
    </w:rPr>
  </w:style>
  <w:style w:type="character" w:customStyle="1" w:styleId="c0">
    <w:name w:val="c0"/>
    <w:rsid w:val="008F5C0B"/>
    <w:rPr>
      <w:rFonts w:cs="Times New Roman"/>
    </w:rPr>
  </w:style>
  <w:style w:type="paragraph" w:customStyle="1" w:styleId="c4">
    <w:name w:val="c4"/>
    <w:basedOn w:val="a"/>
    <w:rsid w:val="008F5C0B"/>
    <w:pPr>
      <w:spacing w:before="100" w:beforeAutospacing="1" w:after="100" w:afterAutospacing="1"/>
    </w:pPr>
  </w:style>
  <w:style w:type="paragraph" w:customStyle="1" w:styleId="c14">
    <w:name w:val="c14"/>
    <w:basedOn w:val="a"/>
    <w:rsid w:val="008F5C0B"/>
    <w:pPr>
      <w:spacing w:before="100" w:beforeAutospacing="1" w:after="100" w:afterAutospacing="1"/>
    </w:pPr>
  </w:style>
  <w:style w:type="character" w:customStyle="1" w:styleId="17">
    <w:name w:val="Знак Знак1"/>
    <w:rsid w:val="008F5C0B"/>
    <w:rPr>
      <w:rFonts w:ascii="Cambria" w:eastAsia="Times New Roman" w:hAnsi="Cambria" w:cs="Times New Roman"/>
      <w:b/>
      <w:bCs/>
      <w:sz w:val="26"/>
      <w:szCs w:val="26"/>
      <w:lang w:eastAsia="en-US"/>
    </w:rPr>
  </w:style>
  <w:style w:type="paragraph" w:styleId="26">
    <w:name w:val="toc 2"/>
    <w:basedOn w:val="a"/>
    <w:next w:val="a"/>
    <w:autoRedefine/>
    <w:uiPriority w:val="39"/>
    <w:rsid w:val="008F5C0B"/>
    <w:pPr>
      <w:spacing w:after="100" w:line="276" w:lineRule="auto"/>
      <w:ind w:left="220"/>
    </w:pPr>
    <w:rPr>
      <w:rFonts w:ascii="Calibri" w:eastAsia="Calibri" w:hAnsi="Calibri"/>
      <w:sz w:val="22"/>
      <w:szCs w:val="22"/>
      <w:lang w:eastAsia="en-US"/>
    </w:rPr>
  </w:style>
  <w:style w:type="paragraph" w:styleId="af6">
    <w:name w:val="header"/>
    <w:basedOn w:val="a"/>
    <w:link w:val="af7"/>
    <w:uiPriority w:val="99"/>
    <w:unhideWhenUsed/>
    <w:rsid w:val="008F5C0B"/>
    <w:pPr>
      <w:tabs>
        <w:tab w:val="center" w:pos="4677"/>
        <w:tab w:val="right" w:pos="9355"/>
      </w:tabs>
    </w:pPr>
    <w:rPr>
      <w:rFonts w:ascii="Calibri" w:eastAsia="Calibri" w:hAnsi="Calibri"/>
      <w:sz w:val="22"/>
      <w:szCs w:val="22"/>
      <w:lang w:eastAsia="en-US"/>
    </w:rPr>
  </w:style>
  <w:style w:type="character" w:customStyle="1" w:styleId="af7">
    <w:name w:val="Верхний колонтитул Знак"/>
    <w:basedOn w:val="a0"/>
    <w:link w:val="af6"/>
    <w:uiPriority w:val="99"/>
    <w:rsid w:val="008F5C0B"/>
    <w:rPr>
      <w:rFonts w:ascii="Calibri" w:eastAsia="Calibri" w:hAnsi="Calibri" w:cs="Times New Roman"/>
    </w:rPr>
  </w:style>
  <w:style w:type="paragraph" w:styleId="af8">
    <w:name w:val="footer"/>
    <w:basedOn w:val="a"/>
    <w:link w:val="af9"/>
    <w:uiPriority w:val="99"/>
    <w:unhideWhenUsed/>
    <w:rsid w:val="008F5C0B"/>
    <w:pPr>
      <w:tabs>
        <w:tab w:val="center" w:pos="4677"/>
        <w:tab w:val="right" w:pos="9355"/>
      </w:tabs>
    </w:pPr>
    <w:rPr>
      <w:rFonts w:ascii="Calibri" w:eastAsia="Calibri" w:hAnsi="Calibri"/>
      <w:sz w:val="22"/>
      <w:szCs w:val="22"/>
      <w:lang w:eastAsia="en-US"/>
    </w:rPr>
  </w:style>
  <w:style w:type="character" w:customStyle="1" w:styleId="af9">
    <w:name w:val="Нижний колонтитул Знак"/>
    <w:basedOn w:val="a0"/>
    <w:link w:val="af8"/>
    <w:uiPriority w:val="99"/>
    <w:rsid w:val="008F5C0B"/>
    <w:rPr>
      <w:rFonts w:ascii="Calibri" w:eastAsia="Calibri" w:hAnsi="Calibri" w:cs="Times New Roman"/>
    </w:rPr>
  </w:style>
  <w:style w:type="numbering" w:customStyle="1" w:styleId="111">
    <w:name w:val="Нет списка111"/>
    <w:next w:val="a2"/>
    <w:semiHidden/>
    <w:rsid w:val="008F5C0B"/>
  </w:style>
  <w:style w:type="paragraph" w:customStyle="1" w:styleId="afa">
    <w:name w:val="Буллит"/>
    <w:basedOn w:val="a"/>
    <w:link w:val="afb"/>
    <w:rsid w:val="008F5C0B"/>
    <w:pPr>
      <w:autoSpaceDE w:val="0"/>
      <w:autoSpaceDN w:val="0"/>
      <w:adjustRightInd w:val="0"/>
      <w:spacing w:line="214" w:lineRule="atLeast"/>
      <w:ind w:firstLine="244"/>
      <w:jc w:val="both"/>
      <w:textAlignment w:val="center"/>
    </w:pPr>
    <w:rPr>
      <w:rFonts w:ascii="NewtonCSanPin" w:hAnsi="NewtonCSanPin"/>
      <w:color w:val="000000"/>
      <w:sz w:val="21"/>
      <w:szCs w:val="21"/>
    </w:rPr>
  </w:style>
  <w:style w:type="character" w:customStyle="1" w:styleId="afb">
    <w:name w:val="Буллит Знак"/>
    <w:link w:val="afa"/>
    <w:locked/>
    <w:rsid w:val="008F5C0B"/>
    <w:rPr>
      <w:rFonts w:ascii="NewtonCSanPin" w:eastAsia="Times New Roman" w:hAnsi="NewtonCSanPin" w:cs="Times New Roman"/>
      <w:color w:val="000000"/>
      <w:sz w:val="21"/>
      <w:szCs w:val="21"/>
      <w:lang w:eastAsia="ru-RU"/>
    </w:rPr>
  </w:style>
  <w:style w:type="paragraph" w:customStyle="1" w:styleId="21">
    <w:name w:val="Средняя сетка 21"/>
    <w:basedOn w:val="a"/>
    <w:rsid w:val="008F5C0B"/>
    <w:pPr>
      <w:numPr>
        <w:numId w:val="18"/>
      </w:numPr>
      <w:spacing w:line="360" w:lineRule="auto"/>
      <w:contextualSpacing/>
      <w:jc w:val="both"/>
      <w:outlineLvl w:val="1"/>
    </w:pPr>
    <w:rPr>
      <w:sz w:val="28"/>
    </w:rPr>
  </w:style>
  <w:style w:type="paragraph" w:customStyle="1" w:styleId="27">
    <w:name w:val="Абзац списка2"/>
    <w:basedOn w:val="a"/>
    <w:link w:val="ListParagraphChar"/>
    <w:rsid w:val="008F5C0B"/>
    <w:pPr>
      <w:spacing w:after="160" w:line="259" w:lineRule="auto"/>
      <w:ind w:left="720"/>
      <w:contextualSpacing/>
    </w:pPr>
    <w:rPr>
      <w:rFonts w:ascii="Calibri" w:eastAsia="Calibri" w:hAnsi="Calibri"/>
      <w:sz w:val="22"/>
      <w:szCs w:val="22"/>
      <w:lang w:eastAsia="en-US"/>
    </w:rPr>
  </w:style>
  <w:style w:type="character" w:customStyle="1" w:styleId="ListParagraphChar">
    <w:name w:val="List Paragraph Char"/>
    <w:link w:val="27"/>
    <w:locked/>
    <w:rsid w:val="008F5C0B"/>
    <w:rPr>
      <w:rFonts w:ascii="Calibri" w:eastAsia="Calibri" w:hAnsi="Calibri" w:cs="Times New Roman"/>
    </w:rPr>
  </w:style>
  <w:style w:type="character" w:customStyle="1" w:styleId="c6">
    <w:name w:val="c6"/>
    <w:basedOn w:val="a0"/>
    <w:rsid w:val="008F5C0B"/>
  </w:style>
  <w:style w:type="character" w:customStyle="1" w:styleId="previewname">
    <w:name w:val="preview__name"/>
    <w:basedOn w:val="a0"/>
    <w:rsid w:val="008F5C0B"/>
  </w:style>
  <w:style w:type="character" w:styleId="afc">
    <w:name w:val="FollowedHyperlink"/>
    <w:rsid w:val="008F5C0B"/>
    <w:rPr>
      <w:color w:val="800080"/>
      <w:u w:val="single"/>
    </w:rPr>
  </w:style>
  <w:style w:type="character" w:customStyle="1" w:styleId="Heading1Char">
    <w:name w:val="Heading 1 Char"/>
    <w:locked/>
    <w:rsid w:val="008F5C0B"/>
    <w:rPr>
      <w:rFonts w:ascii="Cambria" w:eastAsia="Calibri" w:hAnsi="Cambria"/>
      <w:b/>
      <w:bCs/>
      <w:color w:val="365F91"/>
      <w:sz w:val="28"/>
      <w:szCs w:val="28"/>
      <w:lang w:val="ru-RU" w:eastAsia="en-US" w:bidi="ar-SA"/>
    </w:rPr>
  </w:style>
  <w:style w:type="character" w:customStyle="1" w:styleId="breadcrumbs">
    <w:name w:val="breadcrumbs"/>
    <w:basedOn w:val="a0"/>
    <w:rsid w:val="008F5C0B"/>
  </w:style>
  <w:style w:type="numbering" w:customStyle="1" w:styleId="28">
    <w:name w:val="Нет списка2"/>
    <w:next w:val="a2"/>
    <w:semiHidden/>
    <w:rsid w:val="008F5C0B"/>
  </w:style>
  <w:style w:type="character" w:customStyle="1" w:styleId="c8c4">
    <w:name w:val="c8 c4"/>
    <w:rsid w:val="008F5C0B"/>
  </w:style>
  <w:style w:type="paragraph" w:styleId="40">
    <w:name w:val="toc 4"/>
    <w:basedOn w:val="a"/>
    <w:next w:val="a"/>
    <w:autoRedefine/>
    <w:uiPriority w:val="39"/>
    <w:unhideWhenUsed/>
    <w:rsid w:val="008F5C0B"/>
    <w:pPr>
      <w:spacing w:after="100" w:line="276" w:lineRule="auto"/>
      <w:ind w:left="660"/>
    </w:pPr>
    <w:rPr>
      <w:rFonts w:ascii="Calibri" w:hAnsi="Calibri"/>
      <w:sz w:val="22"/>
      <w:szCs w:val="22"/>
    </w:rPr>
  </w:style>
  <w:style w:type="paragraph" w:styleId="5">
    <w:name w:val="toc 5"/>
    <w:basedOn w:val="a"/>
    <w:next w:val="a"/>
    <w:autoRedefine/>
    <w:uiPriority w:val="39"/>
    <w:unhideWhenUsed/>
    <w:rsid w:val="008F5C0B"/>
    <w:pPr>
      <w:spacing w:after="100" w:line="276" w:lineRule="auto"/>
      <w:ind w:left="880"/>
    </w:pPr>
    <w:rPr>
      <w:rFonts w:ascii="Calibri" w:hAnsi="Calibri"/>
      <w:sz w:val="22"/>
      <w:szCs w:val="22"/>
    </w:rPr>
  </w:style>
  <w:style w:type="paragraph" w:styleId="6">
    <w:name w:val="toc 6"/>
    <w:basedOn w:val="a"/>
    <w:next w:val="a"/>
    <w:autoRedefine/>
    <w:uiPriority w:val="39"/>
    <w:unhideWhenUsed/>
    <w:rsid w:val="008F5C0B"/>
    <w:pPr>
      <w:spacing w:after="100" w:line="276" w:lineRule="auto"/>
      <w:ind w:left="1100"/>
    </w:pPr>
    <w:rPr>
      <w:rFonts w:ascii="Calibri" w:hAnsi="Calibri"/>
      <w:sz w:val="22"/>
      <w:szCs w:val="22"/>
    </w:rPr>
  </w:style>
  <w:style w:type="paragraph" w:styleId="7">
    <w:name w:val="toc 7"/>
    <w:basedOn w:val="a"/>
    <w:next w:val="a"/>
    <w:autoRedefine/>
    <w:uiPriority w:val="39"/>
    <w:unhideWhenUsed/>
    <w:rsid w:val="008F5C0B"/>
    <w:pPr>
      <w:spacing w:after="100" w:line="276" w:lineRule="auto"/>
      <w:ind w:left="1320"/>
    </w:pPr>
    <w:rPr>
      <w:rFonts w:ascii="Calibri" w:hAnsi="Calibri"/>
      <w:sz w:val="22"/>
      <w:szCs w:val="22"/>
    </w:rPr>
  </w:style>
  <w:style w:type="paragraph" w:styleId="8">
    <w:name w:val="toc 8"/>
    <w:basedOn w:val="a"/>
    <w:next w:val="a"/>
    <w:autoRedefine/>
    <w:uiPriority w:val="39"/>
    <w:unhideWhenUsed/>
    <w:rsid w:val="008F5C0B"/>
    <w:pPr>
      <w:spacing w:after="100" w:line="276" w:lineRule="auto"/>
      <w:ind w:left="1540"/>
    </w:pPr>
    <w:rPr>
      <w:rFonts w:ascii="Calibri" w:hAnsi="Calibri"/>
      <w:sz w:val="22"/>
      <w:szCs w:val="22"/>
    </w:rPr>
  </w:style>
  <w:style w:type="paragraph" w:styleId="9">
    <w:name w:val="toc 9"/>
    <w:basedOn w:val="a"/>
    <w:next w:val="a"/>
    <w:autoRedefine/>
    <w:uiPriority w:val="39"/>
    <w:unhideWhenUsed/>
    <w:rsid w:val="008F5C0B"/>
    <w:pPr>
      <w:spacing w:after="100" w:line="276" w:lineRule="auto"/>
      <w:ind w:left="1760"/>
    </w:pPr>
    <w:rPr>
      <w:rFonts w:ascii="Calibri" w:hAnsi="Calibri"/>
      <w:sz w:val="22"/>
      <w:szCs w:val="22"/>
    </w:rPr>
  </w:style>
  <w:style w:type="paragraph" w:customStyle="1" w:styleId="80">
    <w:name w:val="Основной текст8"/>
    <w:basedOn w:val="a"/>
    <w:rsid w:val="008F5C0B"/>
    <w:pPr>
      <w:widowControl w:val="0"/>
      <w:shd w:val="clear" w:color="auto" w:fill="FFFFFF"/>
      <w:spacing w:line="211" w:lineRule="exact"/>
      <w:jc w:val="both"/>
    </w:pPr>
    <w:rPr>
      <w:rFonts w:ascii="Malgun Gothic" w:eastAsia="Malgun Gothic" w:hAnsi="Malgun Gothic"/>
      <w:spacing w:val="3"/>
      <w:sz w:val="18"/>
      <w:szCs w:val="18"/>
    </w:rPr>
  </w:style>
  <w:style w:type="character" w:customStyle="1" w:styleId="0pt">
    <w:name w:val="Основной текст + Полужирный;Интервал 0 pt"/>
    <w:rsid w:val="008F5C0B"/>
    <w:rPr>
      <w:rFonts w:ascii="Malgun Gothic" w:eastAsia="Malgun Gothic" w:hAnsi="Malgun Gothic" w:cs="Malgun Gothic"/>
      <w:b/>
      <w:bCs/>
      <w:i w:val="0"/>
      <w:iCs w:val="0"/>
      <w:smallCaps w:val="0"/>
      <w:strike w:val="0"/>
      <w:color w:val="000000"/>
      <w:spacing w:val="4"/>
      <w:w w:val="100"/>
      <w:position w:val="0"/>
      <w:sz w:val="18"/>
      <w:szCs w:val="18"/>
      <w:u w:val="none"/>
      <w:shd w:val="clear" w:color="auto" w:fill="FFFFFF"/>
      <w:lang w:val="ru-RU"/>
    </w:rPr>
  </w:style>
  <w:style w:type="character" w:customStyle="1" w:styleId="18">
    <w:name w:val="Основной текст1"/>
    <w:rsid w:val="008F5C0B"/>
    <w:rPr>
      <w:rFonts w:ascii="Malgun Gothic" w:eastAsia="Malgun Gothic" w:hAnsi="Malgun Gothic" w:cs="Malgun Gothic"/>
      <w:b w:val="0"/>
      <w:bCs w:val="0"/>
      <w:i w:val="0"/>
      <w:iCs w:val="0"/>
      <w:smallCaps w:val="0"/>
      <w:strike w:val="0"/>
      <w:color w:val="000000"/>
      <w:spacing w:val="3"/>
      <w:w w:val="100"/>
      <w:position w:val="0"/>
      <w:sz w:val="18"/>
      <w:szCs w:val="18"/>
      <w:u w:val="none"/>
      <w:shd w:val="clear" w:color="auto" w:fill="FFFFFF"/>
      <w:lang w:val="ru-RU"/>
    </w:rPr>
  </w:style>
  <w:style w:type="paragraph" w:customStyle="1" w:styleId="TableParagraph">
    <w:name w:val="Table Paragraph"/>
    <w:basedOn w:val="a"/>
    <w:uiPriority w:val="1"/>
    <w:qFormat/>
    <w:rsid w:val="008F5C0B"/>
    <w:pPr>
      <w:widowControl w:val="0"/>
      <w:autoSpaceDE w:val="0"/>
      <w:autoSpaceDN w:val="0"/>
      <w:ind w:left="105"/>
    </w:pPr>
    <w:rPr>
      <w:sz w:val="28"/>
      <w:szCs w:val="22"/>
      <w:lang w:bidi="ru-RU"/>
    </w:rPr>
  </w:style>
  <w:style w:type="character" w:styleId="afd">
    <w:name w:val="annotation reference"/>
    <w:basedOn w:val="a0"/>
    <w:uiPriority w:val="99"/>
    <w:semiHidden/>
    <w:unhideWhenUsed/>
    <w:rsid w:val="008F5C0B"/>
    <w:rPr>
      <w:sz w:val="16"/>
      <w:szCs w:val="16"/>
    </w:rPr>
  </w:style>
  <w:style w:type="paragraph" w:styleId="afe">
    <w:name w:val="annotation text"/>
    <w:basedOn w:val="a"/>
    <w:link w:val="aff"/>
    <w:uiPriority w:val="99"/>
    <w:semiHidden/>
    <w:unhideWhenUsed/>
    <w:rsid w:val="008F5C0B"/>
    <w:rPr>
      <w:sz w:val="20"/>
      <w:szCs w:val="20"/>
    </w:rPr>
  </w:style>
  <w:style w:type="character" w:customStyle="1" w:styleId="aff">
    <w:name w:val="Текст примечания Знак"/>
    <w:basedOn w:val="a0"/>
    <w:link w:val="afe"/>
    <w:uiPriority w:val="99"/>
    <w:semiHidden/>
    <w:rsid w:val="008F5C0B"/>
    <w:rPr>
      <w:rFonts w:ascii="Times New Roman" w:eastAsia="Times New Roman" w:hAnsi="Times New Roman" w:cs="Times New Roman"/>
      <w:sz w:val="20"/>
      <w:szCs w:val="20"/>
      <w:lang w:eastAsia="ru-RU"/>
    </w:rPr>
  </w:style>
  <w:style w:type="paragraph" w:styleId="aff0">
    <w:name w:val="annotation subject"/>
    <w:basedOn w:val="afe"/>
    <w:next w:val="afe"/>
    <w:link w:val="aff1"/>
    <w:uiPriority w:val="99"/>
    <w:semiHidden/>
    <w:unhideWhenUsed/>
    <w:rsid w:val="008F5C0B"/>
    <w:rPr>
      <w:b/>
      <w:bCs/>
    </w:rPr>
  </w:style>
  <w:style w:type="character" w:customStyle="1" w:styleId="aff1">
    <w:name w:val="Тема примечания Знак"/>
    <w:basedOn w:val="aff"/>
    <w:link w:val="aff0"/>
    <w:uiPriority w:val="99"/>
    <w:semiHidden/>
    <w:rsid w:val="008F5C0B"/>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505422">
      <w:bodyDiv w:val="1"/>
      <w:marLeft w:val="0"/>
      <w:marRight w:val="0"/>
      <w:marTop w:val="0"/>
      <w:marBottom w:val="0"/>
      <w:divBdr>
        <w:top w:val="none" w:sz="0" w:space="0" w:color="auto"/>
        <w:left w:val="none" w:sz="0" w:space="0" w:color="auto"/>
        <w:bottom w:val="none" w:sz="0" w:space="0" w:color="auto"/>
        <w:right w:val="none" w:sz="0" w:space="0" w:color="auto"/>
      </w:divBdr>
    </w:div>
    <w:div w:id="795488888">
      <w:bodyDiv w:val="1"/>
      <w:marLeft w:val="0"/>
      <w:marRight w:val="0"/>
      <w:marTop w:val="0"/>
      <w:marBottom w:val="0"/>
      <w:divBdr>
        <w:top w:val="none" w:sz="0" w:space="0" w:color="auto"/>
        <w:left w:val="none" w:sz="0" w:space="0" w:color="auto"/>
        <w:bottom w:val="none" w:sz="0" w:space="0" w:color="auto"/>
        <w:right w:val="none" w:sz="0" w:space="0" w:color="auto"/>
      </w:divBdr>
    </w:div>
    <w:div w:id="805701204">
      <w:bodyDiv w:val="1"/>
      <w:marLeft w:val="0"/>
      <w:marRight w:val="0"/>
      <w:marTop w:val="0"/>
      <w:marBottom w:val="0"/>
      <w:divBdr>
        <w:top w:val="none" w:sz="0" w:space="0" w:color="auto"/>
        <w:left w:val="none" w:sz="0" w:space="0" w:color="auto"/>
        <w:bottom w:val="none" w:sz="0" w:space="0" w:color="auto"/>
        <w:right w:val="none" w:sz="0" w:space="0" w:color="auto"/>
      </w:divBdr>
    </w:div>
    <w:div w:id="1130635498">
      <w:bodyDiv w:val="1"/>
      <w:marLeft w:val="0"/>
      <w:marRight w:val="0"/>
      <w:marTop w:val="0"/>
      <w:marBottom w:val="0"/>
      <w:divBdr>
        <w:top w:val="none" w:sz="0" w:space="0" w:color="auto"/>
        <w:left w:val="none" w:sz="0" w:space="0" w:color="auto"/>
        <w:bottom w:val="none" w:sz="0" w:space="0" w:color="auto"/>
        <w:right w:val="none" w:sz="0" w:space="0" w:color="auto"/>
      </w:divBdr>
    </w:div>
    <w:div w:id="1361970838">
      <w:bodyDiv w:val="1"/>
      <w:marLeft w:val="0"/>
      <w:marRight w:val="0"/>
      <w:marTop w:val="0"/>
      <w:marBottom w:val="0"/>
      <w:divBdr>
        <w:top w:val="none" w:sz="0" w:space="0" w:color="auto"/>
        <w:left w:val="none" w:sz="0" w:space="0" w:color="auto"/>
        <w:bottom w:val="none" w:sz="0" w:space="0" w:color="auto"/>
        <w:right w:val="none" w:sz="0" w:space="0" w:color="auto"/>
      </w:divBdr>
    </w:div>
    <w:div w:id="1413045797">
      <w:bodyDiv w:val="1"/>
      <w:marLeft w:val="0"/>
      <w:marRight w:val="0"/>
      <w:marTop w:val="0"/>
      <w:marBottom w:val="0"/>
      <w:divBdr>
        <w:top w:val="none" w:sz="0" w:space="0" w:color="auto"/>
        <w:left w:val="none" w:sz="0" w:space="0" w:color="auto"/>
        <w:bottom w:val="none" w:sz="0" w:space="0" w:color="auto"/>
        <w:right w:val="none" w:sz="0" w:space="0" w:color="auto"/>
      </w:divBdr>
    </w:div>
    <w:div w:id="1535147058">
      <w:bodyDiv w:val="1"/>
      <w:marLeft w:val="0"/>
      <w:marRight w:val="0"/>
      <w:marTop w:val="0"/>
      <w:marBottom w:val="0"/>
      <w:divBdr>
        <w:top w:val="none" w:sz="0" w:space="0" w:color="auto"/>
        <w:left w:val="none" w:sz="0" w:space="0" w:color="auto"/>
        <w:bottom w:val="none" w:sz="0" w:space="0" w:color="auto"/>
        <w:right w:val="none" w:sz="0" w:space="0" w:color="auto"/>
      </w:divBdr>
    </w:div>
    <w:div w:id="1702825399">
      <w:bodyDiv w:val="1"/>
      <w:marLeft w:val="0"/>
      <w:marRight w:val="0"/>
      <w:marTop w:val="0"/>
      <w:marBottom w:val="0"/>
      <w:divBdr>
        <w:top w:val="none" w:sz="0" w:space="0" w:color="auto"/>
        <w:left w:val="none" w:sz="0" w:space="0" w:color="auto"/>
        <w:bottom w:val="none" w:sz="0" w:space="0" w:color="auto"/>
        <w:right w:val="none" w:sz="0" w:space="0" w:color="auto"/>
      </w:divBdr>
    </w:div>
    <w:div w:id="1853839871">
      <w:bodyDiv w:val="1"/>
      <w:marLeft w:val="0"/>
      <w:marRight w:val="0"/>
      <w:marTop w:val="0"/>
      <w:marBottom w:val="0"/>
      <w:divBdr>
        <w:top w:val="none" w:sz="0" w:space="0" w:color="auto"/>
        <w:left w:val="none" w:sz="0" w:space="0" w:color="auto"/>
        <w:bottom w:val="none" w:sz="0" w:space="0" w:color="auto"/>
        <w:right w:val="none" w:sz="0" w:space="0" w:color="auto"/>
      </w:divBdr>
    </w:div>
    <w:div w:id="1856771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on.tatarstan.ru/kopil.htm" TargetMode="External"/><Relationship Id="rId117" Type="http://schemas.openxmlformats.org/officeDocument/2006/relationships/hyperlink" Target="https://elbette.ru/" TargetMode="External"/><Relationship Id="rId21" Type="http://schemas.openxmlformats.org/officeDocument/2006/relationships/hyperlink" Target="http://www.balarf.ru" TargetMode="External"/><Relationship Id="rId42" Type="http://schemas.openxmlformats.org/officeDocument/2006/relationships/hyperlink" Target="http://selam.tatar" TargetMode="External"/><Relationship Id="rId47" Type="http://schemas.openxmlformats.org/officeDocument/2006/relationships/hyperlink" Target="https://anatele.ef.com/" TargetMode="External"/><Relationship Id="rId63" Type="http://schemas.openxmlformats.org/officeDocument/2006/relationships/hyperlink" Target="https://elbette.ru/" TargetMode="External"/><Relationship Id="rId68" Type="http://schemas.openxmlformats.org/officeDocument/2006/relationships/hyperlink" Target="https://edu.tatar.ru" TargetMode="External"/><Relationship Id="rId84" Type="http://schemas.openxmlformats.org/officeDocument/2006/relationships/hyperlink" Target="http://www.balarf.ru" TargetMode="External"/><Relationship Id="rId89" Type="http://schemas.openxmlformats.org/officeDocument/2006/relationships/hyperlink" Target="https://mon.tatarstan.ru/kopil.htm" TargetMode="External"/><Relationship Id="rId112" Type="http://schemas.openxmlformats.org/officeDocument/2006/relationships/hyperlink" Target="https://anatele.ef.com/" TargetMode="External"/><Relationship Id="rId133" Type="http://schemas.openxmlformats.org/officeDocument/2006/relationships/hyperlink" Target="http://tatarschool.ru/" TargetMode="External"/><Relationship Id="rId138" Type="http://schemas.openxmlformats.org/officeDocument/2006/relationships/hyperlink" Target="http://www.balarf.ru" TargetMode="External"/><Relationship Id="rId154" Type="http://schemas.openxmlformats.org/officeDocument/2006/relationships/hyperlink" Target="https://tatkniga.ru/" TargetMode="External"/><Relationship Id="rId159" Type="http://schemas.openxmlformats.org/officeDocument/2006/relationships/hyperlink" Target="https://edu.tatar.ru" TargetMode="External"/><Relationship Id="rId16" Type="http://schemas.openxmlformats.org/officeDocument/2006/relationships/hyperlink" Target="http://tatarschool.ru/" TargetMode="External"/><Relationship Id="rId107" Type="http://schemas.openxmlformats.org/officeDocument/2006/relationships/hyperlink" Target="https://mon.tatarstan.ru/kopil.htm" TargetMode="External"/><Relationship Id="rId11" Type="http://schemas.openxmlformats.org/officeDocument/2006/relationships/hyperlink" Target="https://anatele.ef.com/" TargetMode="External"/><Relationship Id="rId32" Type="http://schemas.openxmlformats.org/officeDocument/2006/relationships/hyperlink" Target="https://edu.tatar.ru" TargetMode="External"/><Relationship Id="rId37" Type="http://schemas.openxmlformats.org/officeDocument/2006/relationships/hyperlink" Target="https://tatkniga.ru/" TargetMode="External"/><Relationship Id="rId53" Type="http://schemas.openxmlformats.org/officeDocument/2006/relationships/hyperlink" Target="https://mon.tatarstan.ru/kopil.htm" TargetMode="External"/><Relationship Id="rId58" Type="http://schemas.openxmlformats.org/officeDocument/2006/relationships/hyperlink" Target="https://anatele.ef.com/" TargetMode="External"/><Relationship Id="rId74" Type="http://schemas.openxmlformats.org/officeDocument/2006/relationships/hyperlink" Target="https://anatele.ef.com/" TargetMode="External"/><Relationship Id="rId79" Type="http://schemas.openxmlformats.org/officeDocument/2006/relationships/hyperlink" Target="http://tatarschool.ru/" TargetMode="External"/><Relationship Id="rId102" Type="http://schemas.openxmlformats.org/officeDocument/2006/relationships/hyperlink" Target="http://www.balarf.ru" TargetMode="External"/><Relationship Id="rId123" Type="http://schemas.openxmlformats.org/officeDocument/2006/relationships/hyperlink" Target="http://selam.tatar" TargetMode="External"/><Relationship Id="rId128" Type="http://schemas.openxmlformats.org/officeDocument/2006/relationships/hyperlink" Target="https://anatele.ef.com/" TargetMode="External"/><Relationship Id="rId144" Type="http://schemas.openxmlformats.org/officeDocument/2006/relationships/hyperlink" Target="https://elbette.ru/" TargetMode="External"/><Relationship Id="rId149" Type="http://schemas.openxmlformats.org/officeDocument/2006/relationships/hyperlink" Target="https://edu.tatar.ru" TargetMode="External"/><Relationship Id="rId5" Type="http://schemas.openxmlformats.org/officeDocument/2006/relationships/image" Target="media/image1.png"/><Relationship Id="rId90" Type="http://schemas.openxmlformats.org/officeDocument/2006/relationships/hyperlink" Target="https://elbette.ru/" TargetMode="External"/><Relationship Id="rId95" Type="http://schemas.openxmlformats.org/officeDocument/2006/relationships/hyperlink" Target="https://edu.tatar.ru" TargetMode="External"/><Relationship Id="rId160" Type="http://schemas.openxmlformats.org/officeDocument/2006/relationships/fontTable" Target="fontTable.xml"/><Relationship Id="rId22" Type="http://schemas.openxmlformats.org/officeDocument/2006/relationships/hyperlink" Target="https://anatele.ef.com/" TargetMode="External"/><Relationship Id="rId27" Type="http://schemas.openxmlformats.org/officeDocument/2006/relationships/hyperlink" Target="https://elbette.ru/" TargetMode="External"/><Relationship Id="rId43" Type="http://schemas.openxmlformats.org/officeDocument/2006/relationships/hyperlink" Target="http://tatarschool.ru/" TargetMode="External"/><Relationship Id="rId48" Type="http://schemas.openxmlformats.org/officeDocument/2006/relationships/hyperlink" Target="http://www.balarf.ru" TargetMode="External"/><Relationship Id="rId64" Type="http://schemas.openxmlformats.org/officeDocument/2006/relationships/hyperlink" Target="https://tatkniga.ru/" TargetMode="External"/><Relationship Id="rId69" Type="http://schemas.openxmlformats.org/officeDocument/2006/relationships/hyperlink" Target="http://selam.tatar" TargetMode="External"/><Relationship Id="rId113" Type="http://schemas.openxmlformats.org/officeDocument/2006/relationships/hyperlink" Target="https://edu.tatar.ru" TargetMode="External"/><Relationship Id="rId118" Type="http://schemas.openxmlformats.org/officeDocument/2006/relationships/hyperlink" Target="https://tatkniga.ru/" TargetMode="External"/><Relationship Id="rId134" Type="http://schemas.openxmlformats.org/officeDocument/2006/relationships/hyperlink" Target="https://mon.tatarstan.ru/kopil.htm" TargetMode="External"/><Relationship Id="rId139" Type="http://schemas.openxmlformats.org/officeDocument/2006/relationships/hyperlink" Target="https://anatele.ef.com/" TargetMode="External"/><Relationship Id="rId80" Type="http://schemas.openxmlformats.org/officeDocument/2006/relationships/hyperlink" Target="https://mon.tatarstan.ru/kopil.htm" TargetMode="External"/><Relationship Id="rId85" Type="http://schemas.openxmlformats.org/officeDocument/2006/relationships/hyperlink" Target="https://anatele.ef.com/" TargetMode="External"/><Relationship Id="rId150" Type="http://schemas.openxmlformats.org/officeDocument/2006/relationships/hyperlink" Target="http://selam.tatar" TargetMode="External"/><Relationship Id="rId155" Type="http://schemas.openxmlformats.org/officeDocument/2006/relationships/hyperlink" Target="https://anatele.ef.com/" TargetMode="External"/><Relationship Id="rId12" Type="http://schemas.openxmlformats.org/officeDocument/2006/relationships/hyperlink" Target="http://www.balarf.ru" TargetMode="External"/><Relationship Id="rId17" Type="http://schemas.openxmlformats.org/officeDocument/2006/relationships/hyperlink" Target="https://mon.tatarstan.ru/kopil.htm" TargetMode="External"/><Relationship Id="rId33" Type="http://schemas.openxmlformats.org/officeDocument/2006/relationships/hyperlink" Target="http://selam.tatar" TargetMode="External"/><Relationship Id="rId38" Type="http://schemas.openxmlformats.org/officeDocument/2006/relationships/hyperlink" Target="https://anatele.ef.com/" TargetMode="External"/><Relationship Id="rId59" Type="http://schemas.openxmlformats.org/officeDocument/2006/relationships/hyperlink" Target="https://edu.tatar.ru" TargetMode="External"/><Relationship Id="rId103" Type="http://schemas.openxmlformats.org/officeDocument/2006/relationships/hyperlink" Target="https://anatele.ef.com/" TargetMode="External"/><Relationship Id="rId108" Type="http://schemas.openxmlformats.org/officeDocument/2006/relationships/hyperlink" Target="https://elbette.ru/" TargetMode="External"/><Relationship Id="rId124" Type="http://schemas.openxmlformats.org/officeDocument/2006/relationships/hyperlink" Target="http://tatarschool.ru/" TargetMode="External"/><Relationship Id="rId129" Type="http://schemas.openxmlformats.org/officeDocument/2006/relationships/hyperlink" Target="http://www.balarf.ru" TargetMode="External"/><Relationship Id="rId20" Type="http://schemas.openxmlformats.org/officeDocument/2006/relationships/hyperlink" Target="https://anatele.ef.com/" TargetMode="External"/><Relationship Id="rId41" Type="http://schemas.openxmlformats.org/officeDocument/2006/relationships/hyperlink" Target="https://edu.tatar.ru" TargetMode="External"/><Relationship Id="rId54" Type="http://schemas.openxmlformats.org/officeDocument/2006/relationships/hyperlink" Target="https://elbette.ru/" TargetMode="External"/><Relationship Id="rId62" Type="http://schemas.openxmlformats.org/officeDocument/2006/relationships/hyperlink" Target="https://mon.tatarstan.ru/kopil.htm" TargetMode="External"/><Relationship Id="rId70" Type="http://schemas.openxmlformats.org/officeDocument/2006/relationships/hyperlink" Target="http://tatarschool.ru/" TargetMode="External"/><Relationship Id="rId75" Type="http://schemas.openxmlformats.org/officeDocument/2006/relationships/hyperlink" Target="http://www.balarf.ru" TargetMode="External"/><Relationship Id="rId83" Type="http://schemas.openxmlformats.org/officeDocument/2006/relationships/hyperlink" Target="https://anatele.ef.com/" TargetMode="External"/><Relationship Id="rId88" Type="http://schemas.openxmlformats.org/officeDocument/2006/relationships/hyperlink" Target="http://tatarschool.ru/" TargetMode="External"/><Relationship Id="rId91" Type="http://schemas.openxmlformats.org/officeDocument/2006/relationships/hyperlink" Target="https://tatkniga.ru/" TargetMode="External"/><Relationship Id="rId96" Type="http://schemas.openxmlformats.org/officeDocument/2006/relationships/hyperlink" Target="http://selam.tatar" TargetMode="External"/><Relationship Id="rId111" Type="http://schemas.openxmlformats.org/officeDocument/2006/relationships/hyperlink" Target="http://www.balarf.ru" TargetMode="External"/><Relationship Id="rId132" Type="http://schemas.openxmlformats.org/officeDocument/2006/relationships/hyperlink" Target="http://selam.tatar" TargetMode="External"/><Relationship Id="rId140" Type="http://schemas.openxmlformats.org/officeDocument/2006/relationships/hyperlink" Target="https://edu.tatar.ru" TargetMode="External"/><Relationship Id="rId145" Type="http://schemas.openxmlformats.org/officeDocument/2006/relationships/hyperlink" Target="https://tatkniga.ru/" TargetMode="External"/><Relationship Id="rId153" Type="http://schemas.openxmlformats.org/officeDocument/2006/relationships/hyperlink" Target="https://elbette.ru/" TargetMode="External"/><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lam.tatar" TargetMode="External"/><Relationship Id="rId15" Type="http://schemas.openxmlformats.org/officeDocument/2006/relationships/hyperlink" Target="http://selam.tatar" TargetMode="External"/><Relationship Id="rId23" Type="http://schemas.openxmlformats.org/officeDocument/2006/relationships/hyperlink" Target="https://edu.tatar.ru" TargetMode="External"/><Relationship Id="rId28" Type="http://schemas.openxmlformats.org/officeDocument/2006/relationships/hyperlink" Target="https://tatkniga.ru/" TargetMode="External"/><Relationship Id="rId36" Type="http://schemas.openxmlformats.org/officeDocument/2006/relationships/hyperlink" Target="https://elbette.ru/" TargetMode="External"/><Relationship Id="rId49" Type="http://schemas.openxmlformats.org/officeDocument/2006/relationships/hyperlink" Target="https://anatele.ef.com/" TargetMode="External"/><Relationship Id="rId57" Type="http://schemas.openxmlformats.org/officeDocument/2006/relationships/hyperlink" Target="http://www.balarf.ru" TargetMode="External"/><Relationship Id="rId106" Type="http://schemas.openxmlformats.org/officeDocument/2006/relationships/hyperlink" Target="http://tatarschool.ru/" TargetMode="External"/><Relationship Id="rId114" Type="http://schemas.openxmlformats.org/officeDocument/2006/relationships/hyperlink" Target="http://selam.tatar" TargetMode="External"/><Relationship Id="rId119" Type="http://schemas.openxmlformats.org/officeDocument/2006/relationships/hyperlink" Target="https://anatele.ef.com/" TargetMode="External"/><Relationship Id="rId127" Type="http://schemas.openxmlformats.org/officeDocument/2006/relationships/hyperlink" Target="https://tatkniga.ru/" TargetMode="External"/><Relationship Id="rId10" Type="http://schemas.openxmlformats.org/officeDocument/2006/relationships/hyperlink" Target="https://tatkniga.ru/" TargetMode="External"/><Relationship Id="rId31" Type="http://schemas.openxmlformats.org/officeDocument/2006/relationships/hyperlink" Target="https://anatele.ef.com/" TargetMode="External"/><Relationship Id="rId44" Type="http://schemas.openxmlformats.org/officeDocument/2006/relationships/hyperlink" Target="https://mon.tatarstan.ru/kopil.htm" TargetMode="External"/><Relationship Id="rId52" Type="http://schemas.openxmlformats.org/officeDocument/2006/relationships/hyperlink" Target="http://tatarschool.ru/" TargetMode="External"/><Relationship Id="rId60" Type="http://schemas.openxmlformats.org/officeDocument/2006/relationships/hyperlink" Target="http://selam.tatar" TargetMode="External"/><Relationship Id="rId65" Type="http://schemas.openxmlformats.org/officeDocument/2006/relationships/hyperlink" Target="https://anatele.ef.com/" TargetMode="External"/><Relationship Id="rId73" Type="http://schemas.openxmlformats.org/officeDocument/2006/relationships/hyperlink" Target="https://tatkniga.ru/" TargetMode="External"/><Relationship Id="rId78" Type="http://schemas.openxmlformats.org/officeDocument/2006/relationships/hyperlink" Target="http://selam.tatar" TargetMode="External"/><Relationship Id="rId81" Type="http://schemas.openxmlformats.org/officeDocument/2006/relationships/hyperlink" Target="https://elbette.ru/" TargetMode="External"/><Relationship Id="rId86" Type="http://schemas.openxmlformats.org/officeDocument/2006/relationships/hyperlink" Target="https://edu.tatar.ru" TargetMode="External"/><Relationship Id="rId94" Type="http://schemas.openxmlformats.org/officeDocument/2006/relationships/hyperlink" Target="https://anatele.ef.com/" TargetMode="External"/><Relationship Id="rId99" Type="http://schemas.openxmlformats.org/officeDocument/2006/relationships/hyperlink" Target="https://elbette.ru/" TargetMode="External"/><Relationship Id="rId101" Type="http://schemas.openxmlformats.org/officeDocument/2006/relationships/hyperlink" Target="https://anatele.ef.com/" TargetMode="External"/><Relationship Id="rId122" Type="http://schemas.openxmlformats.org/officeDocument/2006/relationships/hyperlink" Target="https://edu.tatar.ru" TargetMode="External"/><Relationship Id="rId130" Type="http://schemas.openxmlformats.org/officeDocument/2006/relationships/hyperlink" Target="https://anatele.ef.com/" TargetMode="External"/><Relationship Id="rId135" Type="http://schemas.openxmlformats.org/officeDocument/2006/relationships/hyperlink" Target="https://elbette.ru/" TargetMode="External"/><Relationship Id="rId143" Type="http://schemas.openxmlformats.org/officeDocument/2006/relationships/hyperlink" Target="https://mon.tatarstan.ru/kopil.htm" TargetMode="External"/><Relationship Id="rId148" Type="http://schemas.openxmlformats.org/officeDocument/2006/relationships/hyperlink" Target="https://anatele.ef.com/" TargetMode="External"/><Relationship Id="rId151" Type="http://schemas.openxmlformats.org/officeDocument/2006/relationships/hyperlink" Target="http://tatarschool.ru/" TargetMode="External"/><Relationship Id="rId156" Type="http://schemas.openxmlformats.org/officeDocument/2006/relationships/hyperlink" Target="http://www.balarf.ru" TargetMode="External"/><Relationship Id="rId4" Type="http://schemas.openxmlformats.org/officeDocument/2006/relationships/webSettings" Target="webSettings.xml"/><Relationship Id="rId9" Type="http://schemas.openxmlformats.org/officeDocument/2006/relationships/hyperlink" Target="https://elbette.ru/" TargetMode="External"/><Relationship Id="rId13" Type="http://schemas.openxmlformats.org/officeDocument/2006/relationships/hyperlink" Target="https://anatele.ef.com/" TargetMode="External"/><Relationship Id="rId18" Type="http://schemas.openxmlformats.org/officeDocument/2006/relationships/hyperlink" Target="https://elbette.ru/" TargetMode="External"/><Relationship Id="rId39" Type="http://schemas.openxmlformats.org/officeDocument/2006/relationships/hyperlink" Target="http://www.balarf.ru" TargetMode="External"/><Relationship Id="rId109" Type="http://schemas.openxmlformats.org/officeDocument/2006/relationships/hyperlink" Target="https://tatkniga.ru/" TargetMode="External"/><Relationship Id="rId34" Type="http://schemas.openxmlformats.org/officeDocument/2006/relationships/hyperlink" Target="http://tatarschool.ru/" TargetMode="External"/><Relationship Id="rId50" Type="http://schemas.openxmlformats.org/officeDocument/2006/relationships/hyperlink" Target="https://edu.tatar.ru" TargetMode="External"/><Relationship Id="rId55" Type="http://schemas.openxmlformats.org/officeDocument/2006/relationships/hyperlink" Target="https://tatkniga.ru/" TargetMode="External"/><Relationship Id="rId76" Type="http://schemas.openxmlformats.org/officeDocument/2006/relationships/hyperlink" Target="https://anatele.ef.com/" TargetMode="External"/><Relationship Id="rId97" Type="http://schemas.openxmlformats.org/officeDocument/2006/relationships/hyperlink" Target="http://tatarschool.ru/" TargetMode="External"/><Relationship Id="rId104" Type="http://schemas.openxmlformats.org/officeDocument/2006/relationships/hyperlink" Target="https://edu.tatar.ru" TargetMode="External"/><Relationship Id="rId120" Type="http://schemas.openxmlformats.org/officeDocument/2006/relationships/hyperlink" Target="http://www.balarf.ru" TargetMode="External"/><Relationship Id="rId125" Type="http://schemas.openxmlformats.org/officeDocument/2006/relationships/hyperlink" Target="https://mon.tatarstan.ru/kopil.htm" TargetMode="External"/><Relationship Id="rId141" Type="http://schemas.openxmlformats.org/officeDocument/2006/relationships/hyperlink" Target="http://selam.tatar" TargetMode="External"/><Relationship Id="rId146" Type="http://schemas.openxmlformats.org/officeDocument/2006/relationships/hyperlink" Target="https://anatele.ef.com/" TargetMode="External"/><Relationship Id="rId7" Type="http://schemas.openxmlformats.org/officeDocument/2006/relationships/hyperlink" Target="http://tatarschool.ru/" TargetMode="External"/><Relationship Id="rId71" Type="http://schemas.openxmlformats.org/officeDocument/2006/relationships/hyperlink" Target="https://mon.tatarstan.ru/kopil.htm" TargetMode="External"/><Relationship Id="rId92" Type="http://schemas.openxmlformats.org/officeDocument/2006/relationships/hyperlink" Target="https://anatele.ef.com/" TargetMode="External"/><Relationship Id="rId2" Type="http://schemas.openxmlformats.org/officeDocument/2006/relationships/styles" Target="styles.xml"/><Relationship Id="rId29" Type="http://schemas.openxmlformats.org/officeDocument/2006/relationships/hyperlink" Target="https://anatele.ef.com/" TargetMode="External"/><Relationship Id="rId24" Type="http://schemas.openxmlformats.org/officeDocument/2006/relationships/hyperlink" Target="http://selam.tatar" TargetMode="External"/><Relationship Id="rId40" Type="http://schemas.openxmlformats.org/officeDocument/2006/relationships/hyperlink" Target="https://anatele.ef.com/" TargetMode="External"/><Relationship Id="rId45" Type="http://schemas.openxmlformats.org/officeDocument/2006/relationships/hyperlink" Target="https://elbette.ru/" TargetMode="External"/><Relationship Id="rId66" Type="http://schemas.openxmlformats.org/officeDocument/2006/relationships/hyperlink" Target="http://www.balarf.ru" TargetMode="External"/><Relationship Id="rId87" Type="http://schemas.openxmlformats.org/officeDocument/2006/relationships/hyperlink" Target="http://selam.tatar" TargetMode="External"/><Relationship Id="rId110" Type="http://schemas.openxmlformats.org/officeDocument/2006/relationships/hyperlink" Target="https://anatele.ef.com/" TargetMode="External"/><Relationship Id="rId115" Type="http://schemas.openxmlformats.org/officeDocument/2006/relationships/hyperlink" Target="http://tatarschool.ru/" TargetMode="External"/><Relationship Id="rId131" Type="http://schemas.openxmlformats.org/officeDocument/2006/relationships/hyperlink" Target="https://edu.tatar.ru" TargetMode="External"/><Relationship Id="rId136" Type="http://schemas.openxmlformats.org/officeDocument/2006/relationships/hyperlink" Target="https://tatkniga.ru/" TargetMode="External"/><Relationship Id="rId157" Type="http://schemas.openxmlformats.org/officeDocument/2006/relationships/hyperlink" Target="https://anatele.ef.com/" TargetMode="External"/><Relationship Id="rId61" Type="http://schemas.openxmlformats.org/officeDocument/2006/relationships/hyperlink" Target="http://tatarschool.ru/" TargetMode="External"/><Relationship Id="rId82" Type="http://schemas.openxmlformats.org/officeDocument/2006/relationships/hyperlink" Target="https://tatkniga.ru/" TargetMode="External"/><Relationship Id="rId152" Type="http://schemas.openxmlformats.org/officeDocument/2006/relationships/hyperlink" Target="https://mon.tatarstan.ru/kopil.htm" TargetMode="External"/><Relationship Id="rId19" Type="http://schemas.openxmlformats.org/officeDocument/2006/relationships/hyperlink" Target="https://tatkniga.ru/" TargetMode="External"/><Relationship Id="rId14" Type="http://schemas.openxmlformats.org/officeDocument/2006/relationships/hyperlink" Target="https://edu.tatar.ru" TargetMode="External"/><Relationship Id="rId30" Type="http://schemas.openxmlformats.org/officeDocument/2006/relationships/hyperlink" Target="http://www.balarf.ru" TargetMode="External"/><Relationship Id="rId35" Type="http://schemas.openxmlformats.org/officeDocument/2006/relationships/hyperlink" Target="https://mon.tatarstan.ru/kopil.htm" TargetMode="External"/><Relationship Id="rId56" Type="http://schemas.openxmlformats.org/officeDocument/2006/relationships/hyperlink" Target="https://anatele.ef.com/" TargetMode="External"/><Relationship Id="rId77" Type="http://schemas.openxmlformats.org/officeDocument/2006/relationships/hyperlink" Target="https://edu.tatar.ru" TargetMode="External"/><Relationship Id="rId100" Type="http://schemas.openxmlformats.org/officeDocument/2006/relationships/hyperlink" Target="https://tatkniga.ru/" TargetMode="External"/><Relationship Id="rId105" Type="http://schemas.openxmlformats.org/officeDocument/2006/relationships/hyperlink" Target="http://selam.tatar" TargetMode="External"/><Relationship Id="rId126" Type="http://schemas.openxmlformats.org/officeDocument/2006/relationships/hyperlink" Target="https://elbette.ru/" TargetMode="External"/><Relationship Id="rId147" Type="http://schemas.openxmlformats.org/officeDocument/2006/relationships/hyperlink" Target="http://www.balarf.ru" TargetMode="External"/><Relationship Id="rId8" Type="http://schemas.openxmlformats.org/officeDocument/2006/relationships/hyperlink" Target="https://mon.tatarstan.ru/kopil.htm" TargetMode="External"/><Relationship Id="rId51" Type="http://schemas.openxmlformats.org/officeDocument/2006/relationships/hyperlink" Target="http://selam.tatar" TargetMode="External"/><Relationship Id="rId72" Type="http://schemas.openxmlformats.org/officeDocument/2006/relationships/hyperlink" Target="https://elbette.ru/" TargetMode="External"/><Relationship Id="rId93" Type="http://schemas.openxmlformats.org/officeDocument/2006/relationships/hyperlink" Target="http://www.balarf.ru" TargetMode="External"/><Relationship Id="rId98" Type="http://schemas.openxmlformats.org/officeDocument/2006/relationships/hyperlink" Target="https://mon.tatarstan.ru/kopil.htm" TargetMode="External"/><Relationship Id="rId121" Type="http://schemas.openxmlformats.org/officeDocument/2006/relationships/hyperlink" Target="https://anatele.ef.com/" TargetMode="External"/><Relationship Id="rId142" Type="http://schemas.openxmlformats.org/officeDocument/2006/relationships/hyperlink" Target="http://tatarschool.ru/" TargetMode="External"/><Relationship Id="rId3" Type="http://schemas.openxmlformats.org/officeDocument/2006/relationships/settings" Target="settings.xml"/><Relationship Id="rId25" Type="http://schemas.openxmlformats.org/officeDocument/2006/relationships/hyperlink" Target="http://tatarschool.ru/" TargetMode="External"/><Relationship Id="rId46" Type="http://schemas.openxmlformats.org/officeDocument/2006/relationships/hyperlink" Target="https://tatkniga.ru/" TargetMode="External"/><Relationship Id="rId67" Type="http://schemas.openxmlformats.org/officeDocument/2006/relationships/hyperlink" Target="https://anatele.ef.com/" TargetMode="External"/><Relationship Id="rId116" Type="http://schemas.openxmlformats.org/officeDocument/2006/relationships/hyperlink" Target="https://mon.tatarstan.ru/kopil.htm" TargetMode="External"/><Relationship Id="rId137" Type="http://schemas.openxmlformats.org/officeDocument/2006/relationships/hyperlink" Target="https://anatele.ef.com/" TargetMode="External"/><Relationship Id="rId158" Type="http://schemas.openxmlformats.org/officeDocument/2006/relationships/hyperlink" Target="https://miras.bel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30</Pages>
  <Words>10111</Words>
  <Characters>57638</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RePack by Diakov</cp:lastModifiedBy>
  <cp:revision>3</cp:revision>
  <cp:lastPrinted>2023-10-14T16:41:00Z</cp:lastPrinted>
  <dcterms:created xsi:type="dcterms:W3CDTF">2023-10-13T17:08:00Z</dcterms:created>
  <dcterms:modified xsi:type="dcterms:W3CDTF">2023-10-14T16:44:00Z</dcterms:modified>
</cp:coreProperties>
</file>